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8480A" w14:textId="77777777" w:rsidR="00552D01" w:rsidRPr="00A06EA0" w:rsidRDefault="00B071DE">
      <w:pPr>
        <w:rPr>
          <w:rFonts w:ascii="Arial" w:hAnsi="Arial" w:cs="Arial"/>
          <w:b/>
          <w:color w:val="FFFFFF" w:themeColor="background1"/>
          <w:sz w:val="30"/>
          <w:szCs w:val="30"/>
          <w:lang w:val="cs-CZ" w:eastAsia="en-US"/>
        </w:rPr>
      </w:pPr>
      <w:r w:rsidRPr="00A06EA0">
        <w:rPr>
          <w:rFonts w:ascii="Arial" w:hAnsi="Arial" w:cs="Arial"/>
          <w:b/>
          <w:noProof/>
          <w:color w:val="FFFFFF" w:themeColor="background1"/>
          <w:sz w:val="60"/>
          <w:szCs w:val="60"/>
          <w:lang w:val="cs-CZ" w:eastAsia="cs-CZ"/>
        </w:rPr>
        <w:drawing>
          <wp:anchor distT="0" distB="0" distL="114300" distR="114300" simplePos="0" relativeHeight="251658240" behindDoc="1" locked="0" layoutInCell="1" allowOverlap="1" wp14:anchorId="59DCE772" wp14:editId="0AA7E7D2">
            <wp:simplePos x="0" y="0"/>
            <wp:positionH relativeFrom="column">
              <wp:posOffset>-546100</wp:posOffset>
            </wp:positionH>
            <wp:positionV relativeFrom="page">
              <wp:posOffset>0</wp:posOffset>
            </wp:positionV>
            <wp:extent cx="7607300" cy="2827655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8276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 w:rsidRPr="00A06EA0">
        <w:rPr>
          <w:rFonts w:ascii="Arial" w:hAnsi="Arial" w:cs="Arial"/>
          <w:b/>
          <w:color w:val="FFFFFF" w:themeColor="background1"/>
          <w:sz w:val="30"/>
          <w:szCs w:val="30"/>
          <w:lang w:val="cs-CZ" w:eastAsia="en-US"/>
        </w:rPr>
        <w:t>HARTMANN GROUP</w:t>
      </w:r>
    </w:p>
    <w:p w14:paraId="0D906D3F" w14:textId="77777777" w:rsidR="00B071DE" w:rsidRPr="00A06EA0" w:rsidRDefault="00104716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  <w:r>
        <w:rPr>
          <w:rFonts w:ascii="Arial" w:hAnsi="Arial" w:cs="Arial"/>
          <w:color w:val="FFFFFF" w:themeColor="background1"/>
          <w:sz w:val="30"/>
          <w:szCs w:val="30"/>
          <w:lang w:val="cs-CZ" w:eastAsia="en-US"/>
        </w:rPr>
        <w:t>Slovenská</w:t>
      </w:r>
      <w:r w:rsidR="00B071DE" w:rsidRPr="00A06EA0">
        <w:rPr>
          <w:rFonts w:ascii="Arial" w:hAnsi="Arial" w:cs="Arial"/>
          <w:color w:val="FFFFFF" w:themeColor="background1"/>
          <w:sz w:val="30"/>
          <w:szCs w:val="30"/>
          <w:lang w:val="cs-CZ" w:eastAsia="en-US"/>
        </w:rPr>
        <w:t xml:space="preserve"> republika</w:t>
      </w:r>
    </w:p>
    <w:p w14:paraId="78BBB38B" w14:textId="77777777" w:rsidR="00B071DE" w:rsidRPr="00A06EA0" w:rsidRDefault="00B071DE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</w:p>
    <w:p w14:paraId="53E3DB66" w14:textId="77777777" w:rsidR="00B071DE" w:rsidRPr="00A06EA0" w:rsidRDefault="00B071DE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</w:p>
    <w:p w14:paraId="6764B44A" w14:textId="77777777" w:rsidR="00314C76" w:rsidRPr="00A06EA0" w:rsidRDefault="00862B06">
      <w:pP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</w:pPr>
      <w:r w:rsidRPr="00862B06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T</w:t>
      </w:r>
      <w: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LAČOV</w:t>
      </w:r>
      <w:r w:rsidR="00552D01" w:rsidRPr="00A06EA0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Á</w:t>
      </w:r>
    </w:p>
    <w:p w14:paraId="1D656BBA" w14:textId="77777777" w:rsidR="003C335C" w:rsidRPr="00A06EA0" w:rsidRDefault="00862B06">
      <w:pPr>
        <w:rPr>
          <w:rFonts w:ascii="Arial" w:hAnsi="Arial" w:cs="Arial"/>
          <w:lang w:val="cs-CZ" w:eastAsia="en-US"/>
        </w:rPr>
      </w:pPr>
      <w: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S</w:t>
      </w:r>
      <w:r w:rsidR="00552D01" w:rsidRPr="00A06EA0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PRÁVA</w:t>
      </w:r>
    </w:p>
    <w:p w14:paraId="56E2872D" w14:textId="77777777" w:rsidR="003C335C" w:rsidRPr="00A06EA0" w:rsidRDefault="003C335C" w:rsidP="003C335C">
      <w:pPr>
        <w:rPr>
          <w:rFonts w:ascii="Arial" w:hAnsi="Arial" w:cs="Arial"/>
          <w:lang w:val="cs-CZ"/>
        </w:rPr>
      </w:pPr>
    </w:p>
    <w:p w14:paraId="4B68A390" w14:textId="77777777" w:rsidR="003C335C" w:rsidRPr="00A06EA0" w:rsidRDefault="003C335C" w:rsidP="003C335C">
      <w:pPr>
        <w:rPr>
          <w:rFonts w:ascii="Arial" w:hAnsi="Arial" w:cs="Arial"/>
          <w:lang w:val="cs-CZ"/>
        </w:rPr>
      </w:pPr>
    </w:p>
    <w:p w14:paraId="08579977" w14:textId="77777777" w:rsidR="003C335C" w:rsidRPr="00A06EA0" w:rsidRDefault="003C335C" w:rsidP="003C335C">
      <w:pPr>
        <w:rPr>
          <w:rFonts w:ascii="Arial" w:hAnsi="Arial" w:cs="Arial"/>
          <w:lang w:val="cs-CZ"/>
        </w:rPr>
      </w:pPr>
    </w:p>
    <w:p w14:paraId="23A72F04" w14:textId="77777777" w:rsidR="003C335C" w:rsidRPr="00A06EA0" w:rsidRDefault="003C335C" w:rsidP="003C335C">
      <w:pPr>
        <w:rPr>
          <w:rFonts w:ascii="Arial" w:hAnsi="Arial" w:cs="Arial"/>
          <w:lang w:val="cs-CZ"/>
        </w:rPr>
      </w:pPr>
    </w:p>
    <w:p w14:paraId="5FC37C8D" w14:textId="77777777" w:rsidR="003C335C" w:rsidRPr="00A06EA0" w:rsidRDefault="003C335C" w:rsidP="003C335C">
      <w:pPr>
        <w:rPr>
          <w:rFonts w:ascii="Arial" w:hAnsi="Arial" w:cs="Arial"/>
          <w:lang w:val="cs-CZ"/>
        </w:rPr>
      </w:pPr>
    </w:p>
    <w:p w14:paraId="698E0DBA" w14:textId="77777777" w:rsidR="003C335C" w:rsidRPr="00A06EA0" w:rsidRDefault="003C335C" w:rsidP="003C335C">
      <w:pPr>
        <w:rPr>
          <w:rFonts w:ascii="Arial" w:hAnsi="Arial" w:cs="Arial"/>
          <w:lang w:val="cs-CZ"/>
        </w:rPr>
      </w:pPr>
    </w:p>
    <w:p w14:paraId="09B196FA" w14:textId="77777777" w:rsidR="00E160DC" w:rsidRPr="00A06EA0" w:rsidRDefault="00E160DC" w:rsidP="00E160DC">
      <w:pPr>
        <w:pStyle w:val="HRnadpis"/>
      </w:pPr>
      <w:r>
        <w:t>Náplasti do vody a vlhka</w:t>
      </w:r>
    </w:p>
    <w:p w14:paraId="7CF9B8B4" w14:textId="77777777" w:rsidR="004647B9" w:rsidRDefault="00524B5C" w:rsidP="00E160DC">
      <w:pPr>
        <w:spacing w:before="120" w:after="360" w:line="276" w:lineRule="auto"/>
        <w:jc w:val="both"/>
        <w:rPr>
          <w:rFonts w:ascii="Arial" w:hAnsi="Arial" w:cs="Arial"/>
          <w:color w:val="009BDF"/>
          <w:sz w:val="22"/>
          <w:szCs w:val="22"/>
          <w:lang w:val="cs-CZ"/>
        </w:rPr>
      </w:pPr>
      <w:r w:rsidRPr="00524B5C">
        <w:rPr>
          <w:rFonts w:ascii="Arial" w:hAnsi="Arial" w:cs="Arial"/>
          <w:color w:val="009BDF"/>
          <w:sz w:val="22"/>
          <w:szCs w:val="22"/>
          <w:lang w:val="cs-CZ"/>
        </w:rPr>
        <w:t xml:space="preserve">Bratislava </w:t>
      </w:r>
      <w:r w:rsidR="00D265B6">
        <w:rPr>
          <w:rFonts w:ascii="Arial" w:hAnsi="Arial" w:cs="Arial"/>
          <w:color w:val="009BDF"/>
          <w:sz w:val="22"/>
          <w:szCs w:val="22"/>
          <w:lang w:val="cs-CZ"/>
        </w:rPr>
        <w:t>13</w:t>
      </w:r>
      <w:r w:rsidR="00E160DC">
        <w:rPr>
          <w:rFonts w:ascii="Arial" w:hAnsi="Arial" w:cs="Arial"/>
          <w:color w:val="009BDF"/>
          <w:sz w:val="22"/>
          <w:szCs w:val="22"/>
          <w:lang w:val="cs-CZ"/>
        </w:rPr>
        <w:t xml:space="preserve">. </w:t>
      </w:r>
      <w:r w:rsidR="00D265B6">
        <w:rPr>
          <w:rFonts w:ascii="Arial" w:hAnsi="Arial" w:cs="Arial"/>
          <w:color w:val="009BDF"/>
          <w:sz w:val="22"/>
          <w:szCs w:val="22"/>
          <w:lang w:val="cs-CZ"/>
        </w:rPr>
        <w:t xml:space="preserve">augusta </w:t>
      </w:r>
      <w:r w:rsidR="00E160DC">
        <w:rPr>
          <w:rFonts w:ascii="Arial" w:hAnsi="Arial" w:cs="Arial"/>
          <w:color w:val="009BDF"/>
          <w:sz w:val="22"/>
          <w:szCs w:val="22"/>
          <w:lang w:val="cs-CZ"/>
        </w:rPr>
        <w:t>201</w:t>
      </w:r>
      <w:r w:rsidR="00D265B6">
        <w:rPr>
          <w:rFonts w:ascii="Arial" w:hAnsi="Arial" w:cs="Arial"/>
          <w:color w:val="009BDF"/>
          <w:sz w:val="22"/>
          <w:szCs w:val="22"/>
          <w:lang w:val="cs-CZ"/>
        </w:rPr>
        <w:t>7</w:t>
      </w:r>
      <w:r w:rsidRPr="00524B5C">
        <w:rPr>
          <w:rFonts w:ascii="Arial" w:hAnsi="Arial" w:cs="Arial"/>
          <w:color w:val="009BDF"/>
          <w:sz w:val="22"/>
          <w:szCs w:val="22"/>
          <w:lang w:val="cs-CZ"/>
        </w:rPr>
        <w:t xml:space="preserve"> – </w:t>
      </w:r>
      <w:r w:rsidR="00D265B6">
        <w:rPr>
          <w:rFonts w:ascii="Arial" w:hAnsi="Arial" w:cs="Arial"/>
          <w:color w:val="009BDF"/>
          <w:sz w:val="22"/>
          <w:szCs w:val="22"/>
          <w:lang w:val="cs-CZ"/>
        </w:rPr>
        <w:t>Teploty lámu rekordy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 xml:space="preserve"> a vy máte chuť s</w:t>
      </w:r>
      <w:r w:rsidR="00D265B6">
        <w:rPr>
          <w:rFonts w:ascii="Arial" w:hAnsi="Arial" w:cs="Arial"/>
          <w:color w:val="009BDF"/>
          <w:sz w:val="22"/>
          <w:szCs w:val="22"/>
          <w:lang w:val="cs-CZ"/>
        </w:rPr>
        <w:t>chladiť sa vo vode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 xml:space="preserve">. </w:t>
      </w:r>
      <w:r w:rsidR="00D265B6">
        <w:rPr>
          <w:rFonts w:ascii="Arial" w:hAnsi="Arial" w:cs="Arial"/>
          <w:color w:val="009BDF"/>
          <w:sz w:val="22"/>
          <w:szCs w:val="22"/>
          <w:lang w:val="cs-CZ"/>
        </w:rPr>
        <w:t>Od v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>ytúžené</w:t>
      </w:r>
      <w:r w:rsidR="00D265B6">
        <w:rPr>
          <w:rFonts w:ascii="Arial" w:hAnsi="Arial" w:cs="Arial"/>
          <w:color w:val="009BDF"/>
          <w:sz w:val="22"/>
          <w:szCs w:val="22"/>
          <w:lang w:val="cs-CZ"/>
        </w:rPr>
        <w:t>ho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 xml:space="preserve"> osvieženi</w:t>
      </w:r>
      <w:r w:rsidR="00D265B6">
        <w:rPr>
          <w:rFonts w:ascii="Arial" w:hAnsi="Arial" w:cs="Arial"/>
          <w:color w:val="009BDF"/>
          <w:sz w:val="22"/>
          <w:szCs w:val="22"/>
          <w:lang w:val="cs-CZ"/>
        </w:rPr>
        <w:t>a vás nemusí odrádzať ani drobné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 xml:space="preserve"> poraneni</w:t>
      </w:r>
      <w:r w:rsidR="00D265B6">
        <w:rPr>
          <w:rFonts w:ascii="Arial" w:hAnsi="Arial" w:cs="Arial"/>
          <w:color w:val="009BDF"/>
          <w:sz w:val="22"/>
          <w:szCs w:val="22"/>
          <w:lang w:val="cs-CZ"/>
        </w:rPr>
        <w:t>e.</w:t>
      </w:r>
      <w:r w:rsidR="007C3677">
        <w:rPr>
          <w:rFonts w:ascii="Arial" w:hAnsi="Arial" w:cs="Arial"/>
          <w:color w:val="009BDF"/>
          <w:sz w:val="22"/>
          <w:szCs w:val="22"/>
          <w:lang w:val="cs-CZ"/>
        </w:rPr>
        <w:t xml:space="preserve"> Spoločnosť HARTMANN-RICO 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 xml:space="preserve">ponúka </w:t>
      </w:r>
      <w:r w:rsidR="00D265B6">
        <w:rPr>
          <w:rFonts w:ascii="Arial" w:hAnsi="Arial" w:cs="Arial"/>
          <w:color w:val="009BDF"/>
          <w:sz w:val="22"/>
          <w:szCs w:val="22"/>
          <w:lang w:val="cs-CZ"/>
        </w:rPr>
        <w:t xml:space="preserve">špeciálne 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>riešenie</w:t>
      </w:r>
      <w:r w:rsidR="00E160DC">
        <w:rPr>
          <w:rFonts w:ascii="Arial" w:hAnsi="Arial" w:cs="Arial"/>
          <w:color w:val="009BDF"/>
          <w:sz w:val="22"/>
          <w:szCs w:val="22"/>
          <w:lang w:val="cs-CZ"/>
        </w:rPr>
        <w:t xml:space="preserve"> </w:t>
      </w:r>
      <w:r w:rsidR="00D265B6">
        <w:rPr>
          <w:rFonts w:ascii="Arial" w:hAnsi="Arial" w:cs="Arial"/>
          <w:color w:val="009BDF"/>
          <w:sz w:val="22"/>
          <w:szCs w:val="22"/>
          <w:lang w:val="cs-CZ"/>
        </w:rPr>
        <w:t>na každý typ rany –</w:t>
      </w:r>
      <w:r w:rsidR="00E160DC">
        <w:rPr>
          <w:rFonts w:ascii="Arial" w:hAnsi="Arial" w:cs="Arial"/>
          <w:color w:val="009BDF"/>
          <w:sz w:val="22"/>
          <w:szCs w:val="22"/>
          <w:lang w:val="cs-CZ"/>
        </w:rPr>
        <w:t xml:space="preserve"> p</w:t>
      </w:r>
      <w:r w:rsidR="00D265B6">
        <w:rPr>
          <w:rFonts w:ascii="Arial" w:hAnsi="Arial" w:cs="Arial"/>
          <w:color w:val="009BDF"/>
          <w:sz w:val="22"/>
          <w:szCs w:val="22"/>
          <w:lang w:val="cs-CZ"/>
        </w:rPr>
        <w:t>re kontakt s vodou si</w:t>
      </w:r>
      <w:r w:rsidR="007C3677">
        <w:rPr>
          <w:rFonts w:ascii="Arial" w:hAnsi="Arial" w:cs="Arial"/>
          <w:color w:val="009BDF"/>
          <w:sz w:val="22"/>
          <w:szCs w:val="22"/>
          <w:lang w:val="cs-CZ"/>
        </w:rPr>
        <w:t xml:space="preserve"> 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 xml:space="preserve">môžete </w:t>
      </w:r>
      <w:r w:rsidR="007C3677">
        <w:rPr>
          <w:rFonts w:ascii="Arial" w:hAnsi="Arial" w:cs="Arial"/>
          <w:color w:val="009BDF"/>
          <w:sz w:val="22"/>
          <w:szCs w:val="22"/>
          <w:lang w:val="cs-CZ"/>
        </w:rPr>
        <w:t>z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>voliť vodeodoln</w:t>
      </w:r>
      <w:r w:rsidR="007C3677">
        <w:rPr>
          <w:rFonts w:ascii="Arial" w:hAnsi="Arial" w:cs="Arial"/>
          <w:color w:val="009BDF"/>
          <w:sz w:val="22"/>
          <w:szCs w:val="22"/>
          <w:lang w:val="cs-CZ"/>
        </w:rPr>
        <w:t>ú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 xml:space="preserve"> náplas</w:t>
      </w:r>
      <w:r w:rsidR="00E160DC">
        <w:rPr>
          <w:rFonts w:ascii="Arial" w:hAnsi="Arial" w:cs="Arial"/>
          <w:color w:val="009BDF"/>
          <w:sz w:val="22"/>
          <w:szCs w:val="22"/>
          <w:lang w:val="cs-CZ"/>
        </w:rPr>
        <w:t>ť a</w:t>
      </w:r>
      <w:r w:rsidR="007C3677">
        <w:rPr>
          <w:rFonts w:ascii="Arial" w:hAnsi="Arial" w:cs="Arial"/>
          <w:color w:val="009BDF"/>
          <w:sz w:val="22"/>
          <w:szCs w:val="22"/>
          <w:lang w:val="cs-CZ"/>
        </w:rPr>
        <w:t>lebo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 xml:space="preserve"> </w:t>
      </w:r>
      <w:r w:rsidR="007C3677">
        <w:rPr>
          <w:rFonts w:ascii="Arial" w:hAnsi="Arial" w:cs="Arial"/>
          <w:color w:val="009BDF"/>
          <w:sz w:val="22"/>
          <w:szCs w:val="22"/>
          <w:lang w:val="cs-CZ"/>
        </w:rPr>
        <w:t xml:space="preserve">špeciálnu 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 xml:space="preserve">náplasť Do vody </w:t>
      </w:r>
      <w:r w:rsidR="00E160DC">
        <w:rPr>
          <w:rFonts w:ascii="Arial" w:hAnsi="Arial" w:cs="Arial"/>
          <w:color w:val="009BDF"/>
          <w:sz w:val="22"/>
          <w:szCs w:val="22"/>
          <w:lang w:val="cs-CZ"/>
        </w:rPr>
        <w:t xml:space="preserve">značky </w:t>
      </w:r>
      <w:r w:rsidR="00E160DC" w:rsidRPr="00E160DC">
        <w:rPr>
          <w:rFonts w:ascii="Arial" w:hAnsi="Arial" w:cs="Arial"/>
          <w:color w:val="009BDF"/>
          <w:sz w:val="22"/>
          <w:szCs w:val="22"/>
          <w:lang w:val="cs-CZ"/>
        </w:rPr>
        <w:t>Cosmos</w:t>
      </w:r>
      <w:r w:rsidR="00E160DC">
        <w:rPr>
          <w:rFonts w:ascii="Arial" w:hAnsi="Arial" w:cs="Arial"/>
          <w:color w:val="009BDF"/>
          <w:sz w:val="22"/>
          <w:szCs w:val="22"/>
          <w:lang w:val="cs-CZ"/>
        </w:rPr>
        <w:t>.</w:t>
      </w:r>
    </w:p>
    <w:p w14:paraId="132FC0F6" w14:textId="77777777" w:rsidR="003D63AF" w:rsidRDefault="003D63AF" w:rsidP="00E160DC">
      <w:pPr>
        <w:spacing w:before="120" w:after="360" w:line="276" w:lineRule="auto"/>
        <w:jc w:val="both"/>
        <w:rPr>
          <w:rFonts w:ascii="Arial" w:hAnsi="Arial" w:cs="Arial"/>
          <w:color w:val="009BDF"/>
          <w:sz w:val="22"/>
          <w:szCs w:val="22"/>
          <w:lang w:val="cs-CZ"/>
        </w:rPr>
      </w:pPr>
      <w:r>
        <w:rPr>
          <w:rFonts w:ascii="Arial" w:hAnsi="Arial" w:cs="Arial"/>
          <w:noProof/>
          <w:color w:val="009BDF"/>
          <w:sz w:val="22"/>
          <w:szCs w:val="22"/>
          <w:lang w:val="cs-CZ" w:eastAsia="cs-CZ"/>
        </w:rPr>
        <w:drawing>
          <wp:anchor distT="0" distB="0" distL="114300" distR="114300" simplePos="0" relativeHeight="251662336" behindDoc="0" locked="0" layoutInCell="1" allowOverlap="1" wp14:anchorId="667509E0" wp14:editId="3308C51F">
            <wp:simplePos x="0" y="0"/>
            <wp:positionH relativeFrom="column">
              <wp:posOffset>-64135</wp:posOffset>
            </wp:positionH>
            <wp:positionV relativeFrom="paragraph">
              <wp:posOffset>224155</wp:posOffset>
            </wp:positionV>
            <wp:extent cx="1708785" cy="2314575"/>
            <wp:effectExtent l="19050" t="0" r="5715" b="0"/>
            <wp:wrapSquare wrapText="bothSides"/>
            <wp:docPr id="5" name="Obrázok 2" descr="C:\Users\user\Documents\HARTMAN-RICO\Cosmos\Nové naplasti\Cosmos_Water_Resist_12x19x72 8x25x72_30 orez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HARTMAN-RICO\Cosmos\Nové naplasti\Cosmos_Water_Resist_12x19x72 8x25x72_30 orez we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0A62AD" w14:textId="77777777" w:rsidR="00E160DC" w:rsidRDefault="003D63AF" w:rsidP="003D63AF">
      <w:pPr>
        <w:spacing w:before="120" w:after="360" w:line="276" w:lineRule="auto"/>
        <w:jc w:val="both"/>
      </w:pPr>
      <w:r>
        <w:rPr>
          <w:rFonts w:ascii="Arial" w:hAnsi="Arial" w:cs="Arial"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61312" behindDoc="0" locked="0" layoutInCell="1" allowOverlap="1" wp14:anchorId="727EFB91" wp14:editId="0C85EA8E">
            <wp:simplePos x="0" y="0"/>
            <wp:positionH relativeFrom="column">
              <wp:posOffset>2613660</wp:posOffset>
            </wp:positionH>
            <wp:positionV relativeFrom="paragraph">
              <wp:posOffset>1315720</wp:posOffset>
            </wp:positionV>
            <wp:extent cx="1671955" cy="2171700"/>
            <wp:effectExtent l="19050" t="0" r="4445" b="0"/>
            <wp:wrapSquare wrapText="bothSides"/>
            <wp:docPr id="2" name="Obrázok 1" descr="C:\Users\user\Documents\HARTMAN-RICO\Cosmos\Nové naplasti\Cosmos_Aqua_10x_30 orez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HARTMAN-RICO\Cosmos\Nové naplasti\Cosmos_Aqua_10x_30 orez we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5B6" w:rsidRPr="003D63AF">
        <w:rPr>
          <w:rFonts w:ascii="Arial" w:hAnsi="Arial" w:cs="Arial"/>
          <w:sz w:val="22"/>
          <w:szCs w:val="22"/>
          <w:lang w:val="cs-CZ"/>
        </w:rPr>
        <w:t xml:space="preserve">Základná </w:t>
      </w:r>
      <w:r w:rsidR="00D265B6" w:rsidRPr="003D63AF">
        <w:rPr>
          <w:rFonts w:ascii="Arial" w:hAnsi="Arial" w:cs="Arial"/>
          <w:b/>
          <w:sz w:val="22"/>
          <w:szCs w:val="22"/>
          <w:lang w:val="cs-CZ"/>
        </w:rPr>
        <w:t>v</w:t>
      </w:r>
      <w:r w:rsidR="00E160DC" w:rsidRPr="003D63AF">
        <w:rPr>
          <w:rFonts w:ascii="Arial" w:hAnsi="Arial" w:cs="Arial"/>
          <w:b/>
          <w:sz w:val="22"/>
          <w:szCs w:val="22"/>
          <w:lang w:val="cs-CZ"/>
        </w:rPr>
        <w:t>ode</w:t>
      </w:r>
      <w:r w:rsidR="00D265B6" w:rsidRPr="003D63A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E160DC" w:rsidRPr="003D63AF">
        <w:rPr>
          <w:rFonts w:ascii="Arial" w:hAnsi="Arial" w:cs="Arial"/>
          <w:b/>
          <w:sz w:val="22"/>
          <w:szCs w:val="22"/>
          <w:lang w:val="cs-CZ"/>
        </w:rPr>
        <w:t>odolná náplasť Cosmos</w:t>
      </w:r>
      <w:r w:rsidR="00E160DC" w:rsidRPr="003D63AF">
        <w:rPr>
          <w:rFonts w:ascii="Arial" w:hAnsi="Arial" w:cs="Arial"/>
          <w:sz w:val="22"/>
          <w:szCs w:val="22"/>
          <w:lang w:val="cs-CZ"/>
        </w:rPr>
        <w:t xml:space="preserve"> odoláva </w:t>
      </w:r>
      <w:r w:rsidR="003945FB" w:rsidRPr="003D63AF">
        <w:rPr>
          <w:rFonts w:ascii="Arial" w:hAnsi="Arial" w:cs="Arial"/>
          <w:sz w:val="22"/>
          <w:szCs w:val="22"/>
          <w:lang w:val="cs-CZ"/>
        </w:rPr>
        <w:t xml:space="preserve">vlhku a </w:t>
      </w:r>
      <w:r w:rsidR="00E160DC" w:rsidRPr="003D63AF">
        <w:rPr>
          <w:rFonts w:ascii="Arial" w:hAnsi="Arial" w:cs="Arial"/>
          <w:sz w:val="22"/>
          <w:szCs w:val="22"/>
          <w:lang w:val="cs-CZ"/>
        </w:rPr>
        <w:t xml:space="preserve">krátkodobému pôsobeniu vody a chráni drobné poranenia pred nečistotou. Náplasť je </w:t>
      </w:r>
      <w:r w:rsidR="00D265B6" w:rsidRPr="003D63AF">
        <w:rPr>
          <w:rFonts w:ascii="Arial" w:hAnsi="Arial" w:cs="Arial"/>
          <w:sz w:val="22"/>
          <w:szCs w:val="22"/>
          <w:lang w:val="cs-CZ"/>
        </w:rPr>
        <w:t>dostatočne pružná aby sa prispôsobila pohybu a krivkám tela a zabránila prieniku  nečist</w:t>
      </w:r>
      <w:r>
        <w:rPr>
          <w:rFonts w:ascii="Arial" w:hAnsi="Arial" w:cs="Arial"/>
          <w:sz w:val="22"/>
          <w:szCs w:val="22"/>
          <w:lang w:val="cs-CZ"/>
        </w:rPr>
        <w:t>ôt</w:t>
      </w:r>
      <w:r w:rsidR="00D265B6" w:rsidRPr="003D63AF">
        <w:rPr>
          <w:rFonts w:ascii="Arial" w:hAnsi="Arial" w:cs="Arial"/>
          <w:sz w:val="22"/>
          <w:szCs w:val="22"/>
          <w:lang w:val="cs-CZ"/>
        </w:rPr>
        <w:t xml:space="preserve">. Je </w:t>
      </w:r>
      <w:r w:rsidR="00E160DC" w:rsidRPr="003D63AF">
        <w:rPr>
          <w:rFonts w:ascii="Arial" w:hAnsi="Arial" w:cs="Arial"/>
          <w:sz w:val="22"/>
          <w:szCs w:val="22"/>
          <w:lang w:val="cs-CZ"/>
        </w:rPr>
        <w:t>priedušná a vďaka hypoalergénnemu lepidlu šetrná k pokožke. Jej veľkou prednosťou je, že sa nezlepuje s ranou a spoľahlivo drží.</w:t>
      </w:r>
    </w:p>
    <w:p w14:paraId="6B78615C" w14:textId="77777777" w:rsidR="003D63AF" w:rsidRDefault="00E160DC" w:rsidP="00E160DC">
      <w:pPr>
        <w:pStyle w:val="HRbntext"/>
        <w:rPr>
          <w:szCs w:val="22"/>
        </w:rPr>
      </w:pPr>
      <w:r w:rsidRPr="00E160DC">
        <w:rPr>
          <w:szCs w:val="22"/>
        </w:rPr>
        <w:t xml:space="preserve">Ak hľadáte náplasť, ktorá ranu ochráni aj pri dlhšom kúpaní alebo sprchovaní, </w:t>
      </w:r>
      <w:r w:rsidR="00D265B6">
        <w:rPr>
          <w:szCs w:val="22"/>
        </w:rPr>
        <w:t>zvoľte</w:t>
      </w:r>
      <w:r w:rsidR="007C3677">
        <w:rPr>
          <w:szCs w:val="22"/>
        </w:rPr>
        <w:t xml:space="preserve"> špeciálnu náplasť </w:t>
      </w:r>
      <w:r w:rsidR="007C3677" w:rsidRPr="003D63AF">
        <w:rPr>
          <w:b/>
          <w:szCs w:val="22"/>
        </w:rPr>
        <w:t>Cosmos</w:t>
      </w:r>
      <w:r w:rsidRPr="003D63AF">
        <w:rPr>
          <w:b/>
          <w:szCs w:val="22"/>
        </w:rPr>
        <w:t xml:space="preserve"> Do vody</w:t>
      </w:r>
      <w:r w:rsidRPr="00E160DC">
        <w:rPr>
          <w:szCs w:val="22"/>
        </w:rPr>
        <w:t xml:space="preserve">. Vďaka tejto náplasti </w:t>
      </w:r>
      <w:r w:rsidR="00D265B6">
        <w:rPr>
          <w:szCs w:val="22"/>
        </w:rPr>
        <w:t>sa nemusíte</w:t>
      </w:r>
      <w:r w:rsidRPr="00E160DC">
        <w:rPr>
          <w:szCs w:val="22"/>
        </w:rPr>
        <w:t xml:space="preserve"> obmedzovať</w:t>
      </w:r>
      <w:r w:rsidR="00D265B6">
        <w:rPr>
          <w:szCs w:val="22"/>
        </w:rPr>
        <w:t xml:space="preserve">.  </w:t>
      </w:r>
      <w:r w:rsidRPr="00E160DC">
        <w:rPr>
          <w:szCs w:val="22"/>
        </w:rPr>
        <w:t>Pokojne s ňou môžete v</w:t>
      </w:r>
      <w:r w:rsidR="00D265B6">
        <w:rPr>
          <w:szCs w:val="22"/>
        </w:rPr>
        <w:t xml:space="preserve">yraziť na kúpalisko alebo </w:t>
      </w:r>
      <w:r w:rsidRPr="00E160DC">
        <w:rPr>
          <w:szCs w:val="22"/>
        </w:rPr>
        <w:t xml:space="preserve">k moru. </w:t>
      </w:r>
      <w:r w:rsidR="003D63AF">
        <w:rPr>
          <w:szCs w:val="22"/>
        </w:rPr>
        <w:t xml:space="preserve">Náplasť neprepúšťa vodu, ale pritom je </w:t>
      </w:r>
      <w:r w:rsidRPr="00E160DC">
        <w:rPr>
          <w:szCs w:val="22"/>
        </w:rPr>
        <w:t xml:space="preserve">priedušná, nezlepuje sa s ranou a vďaka hypoalergénnemu lepidlu je veľmi šetrná k pokožke. </w:t>
      </w:r>
      <w:r w:rsidR="007C3677">
        <w:rPr>
          <w:szCs w:val="22"/>
        </w:rPr>
        <w:t xml:space="preserve">Náplasť </w:t>
      </w:r>
      <w:r w:rsidRPr="00E160DC">
        <w:rPr>
          <w:szCs w:val="22"/>
        </w:rPr>
        <w:t>výborne drží</w:t>
      </w:r>
      <w:r w:rsidR="003945FB">
        <w:rPr>
          <w:szCs w:val="22"/>
        </w:rPr>
        <w:t>.</w:t>
      </w:r>
      <w:r w:rsidR="003D63AF">
        <w:rPr>
          <w:szCs w:val="22"/>
        </w:rPr>
        <w:t xml:space="preserve"> Pre kontrolu poranenia je lepi</w:t>
      </w:r>
      <w:r w:rsidR="006C1629">
        <w:rPr>
          <w:szCs w:val="22"/>
        </w:rPr>
        <w:t>aca</w:t>
      </w:r>
      <w:r w:rsidR="003D63AF">
        <w:rPr>
          <w:szCs w:val="22"/>
        </w:rPr>
        <w:t xml:space="preserve"> časť z priesvitného materiálu.</w:t>
      </w:r>
      <w:r w:rsidR="003945FB">
        <w:rPr>
          <w:szCs w:val="22"/>
        </w:rPr>
        <w:t xml:space="preserve"> </w:t>
      </w:r>
    </w:p>
    <w:p w14:paraId="043BF073" w14:textId="77777777" w:rsidR="00E160DC" w:rsidRPr="00E160DC" w:rsidRDefault="006C1629" w:rsidP="00E160DC">
      <w:pPr>
        <w:pStyle w:val="HRbntext"/>
        <w:rPr>
          <w:szCs w:val="22"/>
        </w:rPr>
      </w:pPr>
      <w:r>
        <w:rPr>
          <w:szCs w:val="22"/>
        </w:rPr>
        <w:t xml:space="preserve">Pestrú paletu náplastí Cosmos, vrátane detských, na opary či popáleniny </w:t>
      </w:r>
      <w:r w:rsidR="007C3677">
        <w:rPr>
          <w:szCs w:val="22"/>
        </w:rPr>
        <w:t>nájdete</w:t>
      </w:r>
      <w:r w:rsidR="00E160DC" w:rsidRPr="00E160DC">
        <w:rPr>
          <w:szCs w:val="22"/>
        </w:rPr>
        <w:t xml:space="preserve"> v lekárňach </w:t>
      </w:r>
      <w:r w:rsidR="007C3677">
        <w:rPr>
          <w:szCs w:val="22"/>
        </w:rPr>
        <w:t>a</w:t>
      </w:r>
      <w:r w:rsidR="00E160DC" w:rsidRPr="00E160DC">
        <w:rPr>
          <w:szCs w:val="22"/>
        </w:rPr>
        <w:t xml:space="preserve"> drogériách. </w:t>
      </w:r>
    </w:p>
    <w:p w14:paraId="0A842028" w14:textId="77777777" w:rsidR="00F056D3" w:rsidRDefault="00F056D3" w:rsidP="00524B5C">
      <w:pPr>
        <w:spacing w:line="360" w:lineRule="auto"/>
        <w:jc w:val="both"/>
        <w:rPr>
          <w:rFonts w:ascii="Arial" w:hAnsi="Arial" w:cs="Arial"/>
          <w:b/>
          <w:lang w:val="cs-CZ"/>
        </w:rPr>
      </w:pPr>
    </w:p>
    <w:p w14:paraId="09D250BD" w14:textId="77777777" w:rsidR="00F056D3" w:rsidRDefault="00F056D3" w:rsidP="00524B5C">
      <w:pPr>
        <w:spacing w:line="360" w:lineRule="auto"/>
        <w:jc w:val="both"/>
        <w:rPr>
          <w:rFonts w:ascii="Arial" w:hAnsi="Arial" w:cs="Arial"/>
          <w:b/>
          <w:lang w:val="cs-CZ"/>
        </w:rPr>
      </w:pPr>
    </w:p>
    <w:p w14:paraId="64700A98" w14:textId="77777777" w:rsidR="0053730D" w:rsidRDefault="0053730D" w:rsidP="00524B5C">
      <w:pPr>
        <w:spacing w:line="360" w:lineRule="auto"/>
        <w:jc w:val="both"/>
        <w:rPr>
          <w:rFonts w:ascii="Arial" w:hAnsi="Arial" w:cs="Arial"/>
          <w:b/>
          <w:lang w:val="cs-CZ"/>
        </w:rPr>
      </w:pPr>
    </w:p>
    <w:p w14:paraId="3953624E" w14:textId="77777777" w:rsidR="00524B5C" w:rsidRPr="00084EAE" w:rsidRDefault="00524B5C" w:rsidP="00524B5C">
      <w:pPr>
        <w:spacing w:line="360" w:lineRule="auto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O s</w:t>
      </w:r>
      <w:r w:rsidRPr="00084EAE">
        <w:rPr>
          <w:rFonts w:ascii="Arial" w:hAnsi="Arial" w:cs="Arial"/>
          <w:b/>
          <w:lang w:val="cs-CZ"/>
        </w:rPr>
        <w:t>pol</w:t>
      </w:r>
      <w:r>
        <w:rPr>
          <w:rFonts w:ascii="Arial" w:hAnsi="Arial" w:cs="Arial"/>
          <w:b/>
          <w:lang w:val="cs-CZ"/>
        </w:rPr>
        <w:t>o</w:t>
      </w:r>
      <w:r w:rsidRPr="00084EAE">
        <w:rPr>
          <w:rFonts w:ascii="Arial" w:hAnsi="Arial" w:cs="Arial"/>
          <w:b/>
          <w:lang w:val="cs-CZ"/>
        </w:rPr>
        <w:t>čnost</w:t>
      </w:r>
      <w:r>
        <w:rPr>
          <w:rFonts w:ascii="Arial" w:hAnsi="Arial" w:cs="Arial"/>
          <w:b/>
          <w:lang w:val="cs-CZ"/>
        </w:rPr>
        <w:t>i</w:t>
      </w:r>
      <w:r w:rsidRPr="00084EAE">
        <w:rPr>
          <w:rFonts w:ascii="Arial" w:hAnsi="Arial" w:cs="Arial"/>
          <w:b/>
          <w:lang w:val="cs-CZ"/>
        </w:rPr>
        <w:t xml:space="preserve"> HARTMANN – RICO</w:t>
      </w:r>
    </w:p>
    <w:p w14:paraId="4EEF1231" w14:textId="77777777" w:rsidR="00524B5C" w:rsidRPr="00084EAE" w:rsidRDefault="00E160DC" w:rsidP="00524B5C">
      <w:pPr>
        <w:spacing w:line="360" w:lineRule="auto"/>
        <w:jc w:val="both"/>
        <w:rPr>
          <w:rFonts w:ascii="Arial" w:hAnsi="Arial" w:cs="Arial"/>
          <w:sz w:val="18"/>
          <w:lang w:val="cs-CZ"/>
        </w:rPr>
      </w:pPr>
      <w:r>
        <w:rPr>
          <w:rFonts w:ascii="Arial" w:hAnsi="Arial" w:cs="Arial"/>
          <w:sz w:val="18"/>
          <w:lang w:val="cs-CZ"/>
        </w:rPr>
        <w:t xml:space="preserve">Spoločnosť HARTMANN – RICO </w:t>
      </w:r>
      <w:r w:rsidR="0053730D">
        <w:rPr>
          <w:rFonts w:ascii="Arial" w:hAnsi="Arial" w:cs="Arial"/>
          <w:sz w:val="18"/>
          <w:lang w:val="cs-CZ"/>
        </w:rPr>
        <w:t>v</w:t>
      </w:r>
      <w:r w:rsidR="0053730D" w:rsidRPr="00DA3154">
        <w:rPr>
          <w:rFonts w:ascii="Arial" w:hAnsi="Arial" w:cs="Arial"/>
          <w:sz w:val="18"/>
          <w:lang w:val="cs-CZ"/>
        </w:rPr>
        <w:t>znikla v roku 1991</w:t>
      </w:r>
      <w:r w:rsidR="0053730D">
        <w:rPr>
          <w:rFonts w:ascii="Arial" w:hAnsi="Arial" w:cs="Arial"/>
          <w:sz w:val="18"/>
          <w:lang w:val="cs-CZ"/>
        </w:rPr>
        <w:t xml:space="preserve"> v</w:t>
      </w:r>
      <w:r w:rsidR="00524B5C" w:rsidRPr="00DA3154">
        <w:rPr>
          <w:rFonts w:ascii="Arial" w:hAnsi="Arial" w:cs="Arial"/>
          <w:sz w:val="18"/>
          <w:lang w:val="cs-CZ"/>
        </w:rPr>
        <w:t>stupom spoločnosti PAUL HARTMANN AG do vtedajšieho podniku Rico Veverská Bítýška</w:t>
      </w:r>
      <w:r w:rsidR="0053730D">
        <w:rPr>
          <w:rFonts w:ascii="Arial" w:hAnsi="Arial" w:cs="Arial"/>
          <w:sz w:val="18"/>
          <w:lang w:val="cs-CZ"/>
        </w:rPr>
        <w:t>.</w:t>
      </w:r>
      <w:r w:rsidR="00524B5C">
        <w:rPr>
          <w:rFonts w:ascii="Arial" w:hAnsi="Arial" w:cs="Arial"/>
          <w:sz w:val="18"/>
          <w:lang w:val="cs-CZ"/>
        </w:rPr>
        <w:t xml:space="preserve"> P</w:t>
      </w:r>
      <w:r w:rsidR="00524B5C" w:rsidRPr="00DA3154">
        <w:rPr>
          <w:rFonts w:ascii="Arial" w:hAnsi="Arial" w:cs="Arial"/>
          <w:sz w:val="18"/>
          <w:lang w:val="cs-CZ"/>
        </w:rPr>
        <w:t>atrí medzi najvýznamnejších výrobcov a distribútorov zdravotníckych pomôcok</w:t>
      </w:r>
      <w:r w:rsidR="00524B5C">
        <w:rPr>
          <w:rFonts w:ascii="Arial" w:hAnsi="Arial" w:cs="Arial"/>
          <w:sz w:val="18"/>
          <w:lang w:val="cs-CZ"/>
        </w:rPr>
        <w:t xml:space="preserve"> </w:t>
      </w:r>
      <w:r w:rsidR="00524B5C" w:rsidRPr="00DA3154">
        <w:rPr>
          <w:rFonts w:ascii="Arial" w:hAnsi="Arial" w:cs="Arial"/>
          <w:sz w:val="18"/>
          <w:lang w:val="cs-CZ"/>
        </w:rPr>
        <w:t xml:space="preserve">a hygienických výrobkov v </w:t>
      </w:r>
      <w:r w:rsidR="0053730D">
        <w:rPr>
          <w:rFonts w:ascii="Arial" w:hAnsi="Arial" w:cs="Arial"/>
          <w:sz w:val="18"/>
          <w:lang w:val="cs-CZ"/>
        </w:rPr>
        <w:t>Č</w:t>
      </w:r>
      <w:r w:rsidR="00524B5C" w:rsidRPr="00DA3154">
        <w:rPr>
          <w:rFonts w:ascii="Arial" w:hAnsi="Arial" w:cs="Arial"/>
          <w:sz w:val="18"/>
          <w:lang w:val="cs-CZ"/>
        </w:rPr>
        <w:t xml:space="preserve">eskej republike. Viac ako 20 rokov pôsobí HARTMANN - RICO </w:t>
      </w:r>
      <w:r w:rsidR="00524B5C">
        <w:rPr>
          <w:rFonts w:ascii="Arial" w:hAnsi="Arial" w:cs="Arial"/>
          <w:sz w:val="18"/>
          <w:lang w:val="cs-CZ"/>
        </w:rPr>
        <w:t>aj</w:t>
      </w:r>
      <w:r w:rsidR="00524B5C" w:rsidRPr="00DA3154">
        <w:rPr>
          <w:rFonts w:ascii="Arial" w:hAnsi="Arial" w:cs="Arial"/>
          <w:sz w:val="18"/>
          <w:lang w:val="cs-CZ"/>
        </w:rPr>
        <w:t xml:space="preserve"> na území Slovenska so sídlom v Bratislave. </w:t>
      </w:r>
    </w:p>
    <w:p w14:paraId="4499C30F" w14:textId="77777777" w:rsidR="003C335C" w:rsidRPr="00A06EA0" w:rsidRDefault="003C335C" w:rsidP="00E160DC">
      <w:pPr>
        <w:pStyle w:val="HRnadpis"/>
      </w:pPr>
      <w:bookmarkStart w:id="0" w:name="_GoBack"/>
      <w:bookmarkEnd w:id="0"/>
    </w:p>
    <w:sectPr w:rsidR="003C335C" w:rsidRPr="00A06EA0" w:rsidSect="00F056D3">
      <w:footerReference w:type="even" r:id="rId10"/>
      <w:footerReference w:type="default" r:id="rId11"/>
      <w:footerReference w:type="first" r:id="rId12"/>
      <w:pgSz w:w="11900" w:h="16840"/>
      <w:pgMar w:top="993" w:right="1134" w:bottom="1440" w:left="851" w:header="708" w:footer="5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D709B" w14:textId="77777777" w:rsidR="002F5D5F" w:rsidRDefault="002F5D5F" w:rsidP="00442139">
      <w:r>
        <w:separator/>
      </w:r>
    </w:p>
  </w:endnote>
  <w:endnote w:type="continuationSeparator" w:id="0">
    <w:p w14:paraId="351B86DA" w14:textId="77777777" w:rsidR="002F5D5F" w:rsidRDefault="002F5D5F" w:rsidP="004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 Pro">
    <w:altName w:val="Lucida Sans Unicode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F8C95" w14:textId="77777777" w:rsidR="00104716" w:rsidRDefault="00EC21C6" w:rsidP="00967B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71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110E76" w14:textId="77777777" w:rsidR="00104716" w:rsidRDefault="001047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A4A2F" w14:textId="77777777" w:rsidR="00104716" w:rsidRDefault="00104716">
    <w:pPr>
      <w:pStyle w:val="Zpat"/>
      <w:rPr>
        <w:rFonts w:ascii="Arial" w:hAnsi="Arial" w:cs="Arial"/>
        <w:b/>
        <w:color w:val="0D3062"/>
        <w:sz w:val="19"/>
        <w:szCs w:val="19"/>
      </w:rPr>
    </w:pPr>
  </w:p>
  <w:p w14:paraId="119CB95B" w14:textId="77777777" w:rsidR="00104716" w:rsidRPr="00B071DE" w:rsidRDefault="00104716">
    <w:pPr>
      <w:pStyle w:val="Zpat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14:paraId="447F8816" w14:textId="77777777"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14:paraId="6B949E63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</w:p>
  <w:p w14:paraId="3F8D3978" w14:textId="77777777" w:rsidR="00104716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14:paraId="27E29406" w14:textId="77777777"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14:paraId="3A558571" w14:textId="77777777"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14:paraId="7DED2307" w14:textId="77777777" w:rsidR="00104716" w:rsidRPr="00B071DE" w:rsidRDefault="00104716">
    <w:pPr>
      <w:pStyle w:val="Zpat"/>
      <w:rPr>
        <w:rFonts w:ascii="Arial" w:hAnsi="Arial" w:cs="Arial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cs-CZ" w:eastAsia="cs-CZ"/>
      </w:rPr>
      <w:drawing>
        <wp:anchor distT="0" distB="0" distL="114300" distR="114300" simplePos="0" relativeHeight="251660288" behindDoc="1" locked="0" layoutInCell="1" allowOverlap="1" wp14:anchorId="165689A6" wp14:editId="10EB709C">
          <wp:simplePos x="0" y="0"/>
          <wp:positionH relativeFrom="column">
            <wp:posOffset>5148580</wp:posOffset>
          </wp:positionH>
          <wp:positionV relativeFrom="page">
            <wp:posOffset>9137650</wp:posOffset>
          </wp:positionV>
          <wp:extent cx="1118698" cy="954000"/>
          <wp:effectExtent l="0" t="0" r="0" b="114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0D65C1BA" w14:textId="77777777" w:rsidR="00104716" w:rsidRDefault="00104716">
    <w:pPr>
      <w:pStyle w:val="Zpat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14:paraId="13C5AB8E" w14:textId="4FABE123" w:rsidR="00104716" w:rsidRPr="009C1DDB" w:rsidRDefault="00EC21C6" w:rsidP="00967B99">
    <w:pPr>
      <w:pStyle w:val="Zpat"/>
      <w:framePr w:wrap="around" w:vAnchor="text" w:hAnchor="page" w:x="5892" w:y="119"/>
      <w:rPr>
        <w:rStyle w:val="slostrnky"/>
        <w:rFonts w:ascii="Arial" w:hAnsi="Arial" w:cs="Arial"/>
        <w:b/>
        <w:color w:val="002F87"/>
        <w:sz w:val="16"/>
        <w:szCs w:val="16"/>
      </w:rPr>
    </w:pP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begin"/>
    </w:r>
    <w:r w:rsidR="00104716" w:rsidRPr="00967B99">
      <w:rPr>
        <w:rStyle w:val="slostrnky"/>
        <w:rFonts w:ascii="Arial" w:hAnsi="Arial" w:cs="Arial"/>
        <w:b/>
        <w:color w:val="0D3062"/>
        <w:sz w:val="16"/>
        <w:szCs w:val="16"/>
      </w:rPr>
      <w:instrText xml:space="preserve">PAGE  </w:instrText>
    </w: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separate"/>
    </w:r>
    <w:r w:rsidR="006C4B2C">
      <w:rPr>
        <w:rStyle w:val="slostrnky"/>
        <w:rFonts w:ascii="Arial" w:hAnsi="Arial" w:cs="Arial"/>
        <w:b/>
        <w:noProof/>
        <w:color w:val="0D3062"/>
        <w:sz w:val="16"/>
        <w:szCs w:val="16"/>
      </w:rPr>
      <w:t>2</w:t>
    </w: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end"/>
    </w:r>
  </w:p>
  <w:p w14:paraId="215315CB" w14:textId="77777777" w:rsidR="00104716" w:rsidRPr="00B071DE" w:rsidRDefault="00104716" w:rsidP="00967B99">
    <w:pPr>
      <w:pStyle w:val="Zpat"/>
      <w:jc w:val="center"/>
      <w:rPr>
        <w:rFonts w:ascii="Arial" w:hAnsi="Arial" w:cs="Arial"/>
        <w:b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43FAC" w14:textId="77777777" w:rsidR="00104716" w:rsidRDefault="00104716" w:rsidP="00967B99">
    <w:pPr>
      <w:pStyle w:val="Zpat"/>
      <w:rPr>
        <w:rFonts w:ascii="Arial" w:hAnsi="Arial" w:cs="Arial"/>
        <w:b/>
        <w:color w:val="0D3062"/>
        <w:sz w:val="19"/>
        <w:szCs w:val="19"/>
      </w:rPr>
    </w:pPr>
  </w:p>
  <w:p w14:paraId="685B625A" w14:textId="77777777" w:rsidR="00104716" w:rsidRPr="009C1DDB" w:rsidRDefault="00104716" w:rsidP="00967B99">
    <w:pPr>
      <w:pStyle w:val="Zpat"/>
      <w:rPr>
        <w:rFonts w:ascii="Arial" w:hAnsi="Arial" w:cs="Arial"/>
        <w:b/>
        <w:color w:val="002F87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cs-CZ" w:eastAsia="cs-CZ"/>
      </w:rPr>
      <w:drawing>
        <wp:anchor distT="0" distB="0" distL="114300" distR="114300" simplePos="0" relativeHeight="251660800" behindDoc="1" locked="0" layoutInCell="1" allowOverlap="1" wp14:anchorId="334BD934" wp14:editId="7FD87322">
          <wp:simplePos x="0" y="0"/>
          <wp:positionH relativeFrom="column">
            <wp:posOffset>5257800</wp:posOffset>
          </wp:positionH>
          <wp:positionV relativeFrom="page">
            <wp:posOffset>9137015</wp:posOffset>
          </wp:positionV>
          <wp:extent cx="1118698" cy="954000"/>
          <wp:effectExtent l="0" t="0" r="0" b="1143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9C1DDB">
      <w:rPr>
        <w:rFonts w:ascii="Arial" w:hAnsi="Arial" w:cs="Arial"/>
        <w:b/>
        <w:color w:val="002F87"/>
        <w:sz w:val="19"/>
        <w:szCs w:val="19"/>
      </w:rPr>
      <w:t>HARTMANN – RICO a.s.</w:t>
    </w:r>
  </w:p>
  <w:p w14:paraId="14D911BB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  <w:r w:rsidRPr="00B071DE">
      <w:rPr>
        <w:rFonts w:ascii="Arial" w:hAnsi="Arial" w:cs="Arial"/>
        <w:sz w:val="19"/>
        <w:szCs w:val="19"/>
      </w:rPr>
      <w:t>Masarykovo nám. 77, 664 71  Veverská Bítýška</w:t>
    </w:r>
  </w:p>
  <w:p w14:paraId="6689F026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</w:p>
  <w:p w14:paraId="54CECB01" w14:textId="77777777" w:rsidR="00104716" w:rsidRPr="009C1DDB" w:rsidRDefault="00104716" w:rsidP="00967B99">
    <w:pPr>
      <w:pStyle w:val="Zpat"/>
      <w:rPr>
        <w:rFonts w:ascii="Arial" w:hAnsi="Arial" w:cs="Arial"/>
        <w:color w:val="002F87"/>
        <w:sz w:val="19"/>
        <w:szCs w:val="19"/>
      </w:rPr>
    </w:pPr>
    <w:r w:rsidRPr="009C1DDB">
      <w:rPr>
        <w:rFonts w:ascii="Arial" w:hAnsi="Arial" w:cs="Arial"/>
        <w:b/>
        <w:color w:val="002F87"/>
        <w:sz w:val="19"/>
        <w:szCs w:val="19"/>
      </w:rPr>
      <w:t>Irena Malá</w:t>
    </w:r>
  </w:p>
  <w:p w14:paraId="1C4EC01B" w14:textId="77777777" w:rsidR="00104716" w:rsidRPr="00B071DE" w:rsidRDefault="000D5865" w:rsidP="00967B99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+420 </w:t>
    </w:r>
    <w:r w:rsidR="00104716" w:rsidRPr="00B071DE">
      <w:rPr>
        <w:rFonts w:ascii="Arial" w:hAnsi="Arial" w:cs="Arial"/>
        <w:sz w:val="19"/>
        <w:szCs w:val="19"/>
      </w:rPr>
      <w:t>724 671 102</w:t>
    </w:r>
  </w:p>
  <w:p w14:paraId="142C7E03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irena.mala@hartmann.info</w:t>
    </w:r>
  </w:p>
  <w:p w14:paraId="09EB0765" w14:textId="77777777" w:rsidR="00104716" w:rsidRPr="00B071DE" w:rsidRDefault="00104716" w:rsidP="00967B99">
    <w:pPr>
      <w:pStyle w:val="Zpat"/>
      <w:rPr>
        <w:rFonts w:ascii="Arial" w:hAnsi="Arial" w:cs="Arial"/>
        <w:sz w:val="19"/>
        <w:szCs w:val="19"/>
      </w:rPr>
    </w:pPr>
  </w:p>
  <w:p w14:paraId="18875A0D" w14:textId="77777777" w:rsidR="00104716" w:rsidRPr="009C1DDB" w:rsidRDefault="00104716" w:rsidP="00967B99">
    <w:pPr>
      <w:pStyle w:val="Zpat"/>
      <w:rPr>
        <w:rFonts w:ascii="Arial" w:hAnsi="Arial" w:cs="Arial"/>
        <w:b/>
        <w:color w:val="002F87"/>
        <w:sz w:val="19"/>
        <w:szCs w:val="19"/>
      </w:rPr>
    </w:pPr>
    <w:r>
      <w:rPr>
        <w:rFonts w:ascii="Arial" w:hAnsi="Arial" w:cs="Arial"/>
        <w:b/>
        <w:color w:val="002F87"/>
        <w:sz w:val="19"/>
        <w:szCs w:val="19"/>
      </w:rPr>
      <w:t>www.hartmann.sk</w:t>
    </w:r>
  </w:p>
  <w:p w14:paraId="1B966C95" w14:textId="0BEF9B6E" w:rsidR="00104716" w:rsidRPr="009C1DDB" w:rsidRDefault="00EC21C6" w:rsidP="009C1DDB">
    <w:pPr>
      <w:pStyle w:val="Zpat"/>
      <w:framePr w:wrap="around" w:vAnchor="text" w:hAnchor="page" w:x="5892" w:y="141"/>
      <w:jc w:val="center"/>
      <w:rPr>
        <w:rStyle w:val="slostrnky"/>
        <w:rFonts w:ascii="Arial" w:hAnsi="Arial" w:cs="Arial"/>
        <w:b/>
        <w:color w:val="002F87"/>
        <w:sz w:val="16"/>
        <w:szCs w:val="16"/>
      </w:rPr>
    </w:pP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begin"/>
    </w:r>
    <w:r w:rsidR="00104716" w:rsidRPr="009C1DDB">
      <w:rPr>
        <w:rStyle w:val="slostrnky"/>
        <w:rFonts w:ascii="Arial" w:hAnsi="Arial" w:cs="Arial"/>
        <w:b/>
        <w:color w:val="002F87"/>
        <w:sz w:val="16"/>
        <w:szCs w:val="16"/>
      </w:rPr>
      <w:instrText xml:space="preserve">PAGE  </w:instrText>
    </w: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separate"/>
    </w:r>
    <w:r w:rsidR="006C4B2C">
      <w:rPr>
        <w:rStyle w:val="slostrnky"/>
        <w:rFonts w:ascii="Arial" w:hAnsi="Arial" w:cs="Arial"/>
        <w:b/>
        <w:noProof/>
        <w:color w:val="002F87"/>
        <w:sz w:val="16"/>
        <w:szCs w:val="16"/>
      </w:rPr>
      <w:t>1</w:t>
    </w: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end"/>
    </w:r>
  </w:p>
  <w:p w14:paraId="74D04B05" w14:textId="77777777" w:rsidR="00104716" w:rsidRDefault="00104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D048D" w14:textId="77777777" w:rsidR="002F5D5F" w:rsidRDefault="002F5D5F" w:rsidP="00442139">
      <w:r>
        <w:separator/>
      </w:r>
    </w:p>
  </w:footnote>
  <w:footnote w:type="continuationSeparator" w:id="0">
    <w:p w14:paraId="3B0958B6" w14:textId="77777777" w:rsidR="002F5D5F" w:rsidRDefault="002F5D5F" w:rsidP="00442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263E8"/>
    <w:multiLevelType w:val="hybridMultilevel"/>
    <w:tmpl w:val="0794FE56"/>
    <w:lvl w:ilvl="0" w:tplc="02E68910">
      <w:start w:val="1"/>
      <w:numFmt w:val="bullet"/>
      <w:pStyle w:val="Style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B1D2A"/>
    <w:multiLevelType w:val="hybridMultilevel"/>
    <w:tmpl w:val="1770A7E4"/>
    <w:lvl w:ilvl="0" w:tplc="2A46170E">
      <w:start w:val="1"/>
      <w:numFmt w:val="bullet"/>
      <w:pStyle w:val="Textsodrkami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57A24"/>
    <w:multiLevelType w:val="hybridMultilevel"/>
    <w:tmpl w:val="C6F65502"/>
    <w:lvl w:ilvl="0" w:tplc="643CAB72">
      <w:start w:val="1"/>
      <w:numFmt w:val="bullet"/>
      <w:pStyle w:val="Obsah"/>
      <w:lvlText w:val=""/>
      <w:lvlJc w:val="left"/>
      <w:pPr>
        <w:ind w:left="284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2139"/>
    <w:rsid w:val="00004179"/>
    <w:rsid w:val="000864B8"/>
    <w:rsid w:val="000D5865"/>
    <w:rsid w:val="00104716"/>
    <w:rsid w:val="00193078"/>
    <w:rsid w:val="001E64F4"/>
    <w:rsid w:val="00254ED7"/>
    <w:rsid w:val="002F5D5F"/>
    <w:rsid w:val="00314C76"/>
    <w:rsid w:val="003661E6"/>
    <w:rsid w:val="003945FB"/>
    <w:rsid w:val="003C335C"/>
    <w:rsid w:val="003D63AF"/>
    <w:rsid w:val="00442139"/>
    <w:rsid w:val="00446E17"/>
    <w:rsid w:val="004647B9"/>
    <w:rsid w:val="004F4D4B"/>
    <w:rsid w:val="004F7CA3"/>
    <w:rsid w:val="00524B5C"/>
    <w:rsid w:val="0053730D"/>
    <w:rsid w:val="00552D01"/>
    <w:rsid w:val="005B65BC"/>
    <w:rsid w:val="006A233A"/>
    <w:rsid w:val="006C1629"/>
    <w:rsid w:val="006C18B2"/>
    <w:rsid w:val="006C4B2C"/>
    <w:rsid w:val="00721662"/>
    <w:rsid w:val="007C3677"/>
    <w:rsid w:val="007C562D"/>
    <w:rsid w:val="00840793"/>
    <w:rsid w:val="00862B06"/>
    <w:rsid w:val="008B6D3D"/>
    <w:rsid w:val="008E013F"/>
    <w:rsid w:val="008E77D3"/>
    <w:rsid w:val="009052BD"/>
    <w:rsid w:val="00967B99"/>
    <w:rsid w:val="009C1DDB"/>
    <w:rsid w:val="00A068F3"/>
    <w:rsid w:val="00A06EA0"/>
    <w:rsid w:val="00AC2B6F"/>
    <w:rsid w:val="00B071DE"/>
    <w:rsid w:val="00B42F1D"/>
    <w:rsid w:val="00BC147D"/>
    <w:rsid w:val="00C739CF"/>
    <w:rsid w:val="00CF6241"/>
    <w:rsid w:val="00D03090"/>
    <w:rsid w:val="00D265B6"/>
    <w:rsid w:val="00D34BCF"/>
    <w:rsid w:val="00D615C8"/>
    <w:rsid w:val="00E160DC"/>
    <w:rsid w:val="00E51E61"/>
    <w:rsid w:val="00EC21C6"/>
    <w:rsid w:val="00F056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19FBC979"/>
  <w15:docId w15:val="{82236C0F-6D04-4039-9731-099C1B67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EastAsia" w:hAnsi="Myriad Pro" w:cs="MyriadPro-Regular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C147D"/>
    <w:rPr>
      <w:rFonts w:ascii="Cronos Pro" w:eastAsiaTheme="minorHAnsi" w:hAnsi="Cronos Pro" w:cstheme="minorBidi"/>
      <w:color w:val="auto"/>
      <w:sz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">
    <w:name w:val="Obsah"/>
    <w:basedOn w:val="Normln"/>
    <w:autoRedefine/>
    <w:qFormat/>
    <w:rsid w:val="00AC2B6F"/>
    <w:pPr>
      <w:widowControl w:val="0"/>
      <w:numPr>
        <w:numId w:val="2"/>
      </w:numPr>
      <w:suppressAutoHyphens/>
      <w:autoSpaceDE w:val="0"/>
      <w:autoSpaceDN w:val="0"/>
      <w:adjustRightInd w:val="0"/>
      <w:spacing w:after="227" w:line="288" w:lineRule="auto"/>
      <w:textAlignment w:val="center"/>
    </w:pPr>
    <w:rPr>
      <w:rFonts w:ascii="MyriadPro-Regular" w:hAnsi="MyriadPro-Regular"/>
      <w:color w:val="003B61"/>
      <w:sz w:val="28"/>
      <w:szCs w:val="28"/>
    </w:rPr>
  </w:style>
  <w:style w:type="paragraph" w:customStyle="1" w:styleId="Kategorie-Novinky">
    <w:name w:val="Kategorie - Novinky"/>
    <w:basedOn w:val="Kategorie"/>
    <w:next w:val="Nadpisvramcikategorie"/>
    <w:autoRedefine/>
    <w:qFormat/>
    <w:rsid w:val="00AC2B6F"/>
    <w:rPr>
      <w:color w:val="406B25"/>
    </w:rPr>
  </w:style>
  <w:style w:type="paragraph" w:customStyle="1" w:styleId="Nadpisvramcikategorie">
    <w:name w:val="Nadpis v ramci kategorie"/>
    <w:basedOn w:val="Normln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Text">
    <w:name w:val="Text"/>
    <w:basedOn w:val="Normln"/>
    <w:autoRedefine/>
    <w:qFormat/>
    <w:rsid w:val="00AC2B6F"/>
    <w:pPr>
      <w:widowControl w:val="0"/>
      <w:autoSpaceDE w:val="0"/>
      <w:autoSpaceDN w:val="0"/>
      <w:adjustRightInd w:val="0"/>
      <w:spacing w:after="20" w:line="264" w:lineRule="auto"/>
      <w:contextualSpacing/>
      <w:textAlignment w:val="center"/>
    </w:pPr>
    <w:rPr>
      <w:szCs w:val="22"/>
      <w:lang w:val="cs-CZ"/>
    </w:rPr>
  </w:style>
  <w:style w:type="paragraph" w:customStyle="1" w:styleId="Nadpisvramecku">
    <w:name w:val="Nadpis v ramecku"/>
    <w:basedOn w:val="Nadpisvramcikategorie"/>
    <w:autoRedefine/>
    <w:qFormat/>
    <w:rsid w:val="00AC2B6F"/>
    <w:pPr>
      <w:spacing w:before="170"/>
      <w:ind w:left="284"/>
    </w:pPr>
    <w:rPr>
      <w:color w:val="FFFFFF" w:themeColor="background1"/>
    </w:rPr>
  </w:style>
  <w:style w:type="paragraph" w:customStyle="1" w:styleId="Kategorie-Veejnkonzultace">
    <w:name w:val="Kategorie - Veřejné konzultace"/>
    <w:basedOn w:val="Kategorie"/>
    <w:next w:val="Nadpisvramcikategorie"/>
    <w:autoRedefine/>
    <w:qFormat/>
    <w:rsid w:val="00AC2B6F"/>
    <w:rPr>
      <w:color w:val="9D5623"/>
    </w:rPr>
  </w:style>
  <w:style w:type="paragraph" w:customStyle="1" w:styleId="Kategorie">
    <w:name w:val="Kategorie"/>
    <w:basedOn w:val="Normln"/>
    <w:next w:val="Nadpisvramcikategorie"/>
    <w:autoRedefine/>
    <w:qFormat/>
    <w:rsid w:val="00AC2B6F"/>
    <w:rPr>
      <w:rFonts w:ascii="MyriadPro-Bold" w:hAnsi="MyriadPro-Bold" w:cs="MyriadPro-Bold"/>
      <w:b/>
      <w:bCs/>
      <w:sz w:val="60"/>
      <w:szCs w:val="60"/>
      <w:lang w:val="cs-CZ"/>
    </w:rPr>
  </w:style>
  <w:style w:type="paragraph" w:customStyle="1" w:styleId="Kategorie-AkceEEN">
    <w:name w:val="Kategorie - Akce EEN"/>
    <w:basedOn w:val="Kategorie"/>
    <w:next w:val="Nadpisvramcikategorie"/>
    <w:autoRedefine/>
    <w:qFormat/>
    <w:rsid w:val="00AC2B6F"/>
    <w:rPr>
      <w:color w:val="00486D"/>
    </w:rPr>
  </w:style>
  <w:style w:type="paragraph" w:customStyle="1" w:styleId="NadpisvrmcikategorieNovinky">
    <w:name w:val="Nadpis v rámci kategorie Novinky"/>
    <w:basedOn w:val="Nadpisvramcikategorie"/>
    <w:next w:val="Text"/>
    <w:autoRedefine/>
    <w:qFormat/>
    <w:rsid w:val="00AC2B6F"/>
    <w:rPr>
      <w:rFonts w:ascii="Myriad Pro" w:hAnsi="Myriad Pro"/>
      <w:color w:val="8EC02F"/>
    </w:rPr>
  </w:style>
  <w:style w:type="paragraph" w:customStyle="1" w:styleId="NadpisvrmcikategorieVeejnkonzultace">
    <w:name w:val="Nadpis v rámci kategorie Veřejné konzultace"/>
    <w:basedOn w:val="Nadpisvramcikategorie"/>
    <w:next w:val="Text"/>
    <w:autoRedefine/>
    <w:qFormat/>
    <w:rsid w:val="00AC2B6F"/>
    <w:rPr>
      <w:color w:val="E47823"/>
    </w:rPr>
  </w:style>
  <w:style w:type="paragraph" w:customStyle="1" w:styleId="Nadpisvrmeku">
    <w:name w:val="Nadpis v rámečku"/>
    <w:basedOn w:val="Nadpisvramcikategorie"/>
    <w:next w:val="Textvrmeku"/>
    <w:autoRedefine/>
    <w:qFormat/>
    <w:rsid w:val="00AC2B6F"/>
    <w:pPr>
      <w:spacing w:before="170"/>
    </w:pPr>
    <w:rPr>
      <w:color w:val="FFFFFF" w:themeColor="background1"/>
    </w:rPr>
  </w:style>
  <w:style w:type="paragraph" w:customStyle="1" w:styleId="Textvrmeku">
    <w:name w:val="Text v rámečku"/>
    <w:basedOn w:val="Text"/>
    <w:next w:val="Nadpisvrmeku"/>
    <w:autoRedefine/>
    <w:qFormat/>
    <w:rsid w:val="00AC2B6F"/>
    <w:rPr>
      <w:color w:val="FFFFFF" w:themeColor="background1"/>
    </w:rPr>
  </w:style>
  <w:style w:type="paragraph" w:customStyle="1" w:styleId="NadpisvrmcikategorieAkceEEN">
    <w:name w:val="Nadpis v rámci kategorie Akce EEN"/>
    <w:basedOn w:val="Nadpisvramcikategorie"/>
    <w:next w:val="Text"/>
    <w:autoRedefine/>
    <w:qFormat/>
    <w:rsid w:val="00AC2B6F"/>
    <w:rPr>
      <w:color w:val="4A9FCD"/>
    </w:rPr>
  </w:style>
  <w:style w:type="paragraph" w:customStyle="1" w:styleId="Popisekobrzku">
    <w:name w:val="Popisek obrázku"/>
    <w:basedOn w:val="Text"/>
    <w:autoRedefine/>
    <w:qFormat/>
    <w:rsid w:val="00AC2B6F"/>
    <w:rPr>
      <w:sz w:val="18"/>
      <w:szCs w:val="18"/>
    </w:rPr>
  </w:style>
  <w:style w:type="paragraph" w:customStyle="1" w:styleId="Kategorie-Vbrovzen">
    <w:name w:val="Kategorie - Výběrová řízení"/>
    <w:basedOn w:val="Kategorie"/>
    <w:next w:val="Text"/>
    <w:autoRedefine/>
    <w:qFormat/>
    <w:rsid w:val="00AC2B6F"/>
    <w:pPr>
      <w:suppressAutoHyphens/>
    </w:pPr>
    <w:rPr>
      <w:color w:val="406B25"/>
      <w:sz w:val="50"/>
    </w:rPr>
  </w:style>
  <w:style w:type="paragraph" w:customStyle="1" w:styleId="Style1">
    <w:name w:val="Style1"/>
    <w:basedOn w:val="Text"/>
    <w:autoRedefine/>
    <w:qFormat/>
    <w:rsid w:val="00AC2B6F"/>
    <w:pPr>
      <w:numPr>
        <w:numId w:val="3"/>
      </w:numPr>
    </w:pPr>
    <w:rPr>
      <w:rFonts w:ascii="MyriadPro-Regular" w:hAnsi="MyriadPro-Regular"/>
      <w:sz w:val="22"/>
      <w:lang w:val="en-GB"/>
    </w:rPr>
  </w:style>
  <w:style w:type="paragraph" w:customStyle="1" w:styleId="Textsodrkami">
    <w:name w:val="Text s odrážkami"/>
    <w:basedOn w:val="Text"/>
    <w:autoRedefine/>
    <w:qFormat/>
    <w:rsid w:val="00AC2B6F"/>
    <w:pPr>
      <w:numPr>
        <w:numId w:val="4"/>
      </w:numPr>
    </w:pPr>
    <w:rPr>
      <w:rFonts w:ascii="MyriadPro-Regular" w:hAnsi="MyriadPro-Regular"/>
      <w:sz w:val="22"/>
      <w:lang w:val="en-GB"/>
    </w:rPr>
  </w:style>
  <w:style w:type="paragraph" w:customStyle="1" w:styleId="Nadpisvrmcikategorie">
    <w:name w:val="Nadpis v rámci kategorie"/>
    <w:basedOn w:val="Normln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BasicParagraph">
    <w:name w:val="[Basic Paragraph]"/>
    <w:basedOn w:val="Normln"/>
    <w:next w:val="Text"/>
    <w:autoRedefine/>
    <w:uiPriority w:val="99"/>
    <w:qFormat/>
    <w:rsid w:val="00AC2B6F"/>
    <w:pPr>
      <w:widowControl w:val="0"/>
      <w:autoSpaceDE w:val="0"/>
      <w:autoSpaceDN w:val="0"/>
      <w:adjustRightInd w:val="0"/>
      <w:spacing w:line="288" w:lineRule="auto"/>
      <w:textAlignment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2139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139"/>
    <w:rPr>
      <w:rFonts w:ascii="Lucida Grande CE" w:eastAsiaTheme="minorHAnsi" w:hAnsi="Lucida Grande CE" w:cs="Lucida Grande CE"/>
      <w:color w:val="auto"/>
      <w:sz w:val="18"/>
      <w:szCs w:val="18"/>
      <w:lang w:val="en-GB"/>
    </w:rPr>
  </w:style>
  <w:style w:type="paragraph" w:styleId="Zhlav">
    <w:name w:val="header"/>
    <w:basedOn w:val="Normln"/>
    <w:link w:val="Zhlav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B071DE"/>
    <w:rPr>
      <w:color w:val="0000FF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67B99"/>
  </w:style>
  <w:style w:type="paragraph" w:customStyle="1" w:styleId="HRbntext">
    <w:name w:val="HR běžný text"/>
    <w:autoRedefine/>
    <w:qFormat/>
    <w:rsid w:val="00E160DC"/>
    <w:pPr>
      <w:spacing w:after="240" w:line="276" w:lineRule="auto"/>
    </w:pPr>
    <w:rPr>
      <w:rFonts w:ascii="Arial" w:eastAsiaTheme="minorHAnsi" w:hAnsi="Arial" w:cs="Arial"/>
      <w:color w:val="auto"/>
      <w:sz w:val="22"/>
      <w:szCs w:val="19"/>
      <w:lang w:val="cs-CZ"/>
    </w:rPr>
  </w:style>
  <w:style w:type="paragraph" w:customStyle="1" w:styleId="HRperex">
    <w:name w:val="HR perex"/>
    <w:basedOn w:val="HRbntext"/>
    <w:next w:val="HRbntext"/>
    <w:autoRedefine/>
    <w:qFormat/>
    <w:rsid w:val="00840793"/>
    <w:pPr>
      <w:spacing w:before="120" w:after="360"/>
    </w:pPr>
    <w:rPr>
      <w:color w:val="009BDF"/>
      <w:sz w:val="24"/>
    </w:rPr>
  </w:style>
  <w:style w:type="paragraph" w:customStyle="1" w:styleId="HRnadpis">
    <w:name w:val="HR nadpis"/>
    <w:basedOn w:val="HRbntext"/>
    <w:next w:val="HRperex"/>
    <w:autoRedefine/>
    <w:qFormat/>
    <w:rsid w:val="00840793"/>
    <w:pPr>
      <w:spacing w:after="360" w:line="240" w:lineRule="auto"/>
    </w:pPr>
    <w:rPr>
      <w:color w:val="002F87"/>
      <w:sz w:val="64"/>
      <w:szCs w:val="64"/>
    </w:rPr>
  </w:style>
  <w:style w:type="paragraph" w:customStyle="1" w:styleId="HRnadpisbloku">
    <w:name w:val="HR nadpis bloku"/>
    <w:basedOn w:val="HRbntext"/>
    <w:next w:val="HRbntext"/>
    <w:autoRedefine/>
    <w:qFormat/>
    <w:rsid w:val="00840793"/>
    <w:pPr>
      <w:spacing w:after="0"/>
    </w:pPr>
    <w:rPr>
      <w:b/>
      <w:color w:val="009BDF"/>
    </w:rPr>
  </w:style>
  <w:style w:type="paragraph" w:customStyle="1" w:styleId="HRsla">
    <w:name w:val="HR čísla"/>
    <w:basedOn w:val="HRbntext"/>
    <w:next w:val="HRbntext"/>
    <w:autoRedefine/>
    <w:qFormat/>
    <w:rsid w:val="00840793"/>
    <w:pPr>
      <w:spacing w:after="0" w:line="240" w:lineRule="auto"/>
    </w:pPr>
    <w:rPr>
      <w:b/>
      <w:color w:val="009BDF"/>
      <w:sz w:val="40"/>
    </w:rPr>
  </w:style>
  <w:style w:type="table" w:styleId="Mkatabulky">
    <w:name w:val="Table Grid"/>
    <w:basedOn w:val="Normlntabulka"/>
    <w:uiPriority w:val="39"/>
    <w:rsid w:val="00524B5C"/>
    <w:pPr>
      <w:jc w:val="both"/>
    </w:pPr>
    <w:rPr>
      <w:rFonts w:ascii="Cambria" w:eastAsia="Calibri" w:hAnsi="Cambria" w:cs="Times New Roman"/>
      <w:color w:val="auto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1447</Characters>
  <Application>Microsoft Office Word</Application>
  <DocSecurity>4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Tisková zpráva</vt:lpstr>
      <vt:lpstr>Tisková zpráva</vt:lpstr>
      <vt:lpstr>Tisková zpráva</vt:lpstr>
    </vt:vector>
  </TitlesOfParts>
  <Company>HARTMANN - RICO</Company>
  <LinksUpToDate>false</LinksUpToDate>
  <CharactersWithSpaces>1689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HARTMANN - RICO</dc:creator>
  <cp:lastModifiedBy>Mala Irena</cp:lastModifiedBy>
  <cp:revision>2</cp:revision>
  <dcterms:created xsi:type="dcterms:W3CDTF">2017-08-10T12:47:00Z</dcterms:created>
  <dcterms:modified xsi:type="dcterms:W3CDTF">2017-08-10T12:47:00Z</dcterms:modified>
</cp:coreProperties>
</file>