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7A718" w14:textId="77777777" w:rsidR="00F908CA" w:rsidRPr="001F6442" w:rsidRDefault="00F908CA" w:rsidP="00F908CA">
      <w:pPr>
        <w:jc w:val="right"/>
        <w:rPr>
          <w:rFonts w:ascii="Arial" w:hAnsi="Arial" w:cs="Arial"/>
          <w:sz w:val="20"/>
          <w:lang w:val="nl-BE"/>
        </w:rPr>
      </w:pPr>
    </w:p>
    <w:p w14:paraId="679AB3DF" w14:textId="77777777" w:rsidR="00F908CA" w:rsidRPr="001F6442" w:rsidRDefault="00F908CA" w:rsidP="00F908CA">
      <w:pPr>
        <w:jc w:val="right"/>
        <w:rPr>
          <w:rFonts w:ascii="Arial" w:hAnsi="Arial" w:cs="Arial"/>
          <w:sz w:val="20"/>
          <w:lang w:val="nl-BE"/>
        </w:rPr>
      </w:pPr>
    </w:p>
    <w:p w14:paraId="5EDE6262" w14:textId="661963F3" w:rsidR="00B33415" w:rsidRPr="001F6442" w:rsidRDefault="00B33415" w:rsidP="00F908CA">
      <w:pPr>
        <w:jc w:val="right"/>
        <w:rPr>
          <w:rFonts w:ascii="Arial" w:hAnsi="Arial" w:cs="Arial"/>
          <w:sz w:val="20"/>
          <w:lang w:val="nl-BE"/>
        </w:rPr>
      </w:pPr>
      <w:r w:rsidRPr="001F6442">
        <w:rPr>
          <w:rFonts w:ascii="Arial" w:hAnsi="Arial" w:cs="Arial"/>
          <w:sz w:val="20"/>
          <w:lang w:val="nl-BE"/>
        </w:rPr>
        <w:fldChar w:fldCharType="begin"/>
      </w:r>
      <w:r w:rsidRPr="001F6442">
        <w:rPr>
          <w:rFonts w:ascii="Arial" w:hAnsi="Arial" w:cs="Arial"/>
          <w:sz w:val="20"/>
          <w:lang w:val="nl-BE"/>
        </w:rPr>
        <w:instrText xml:space="preserve"> TIME \@ "d/MM/yyyy" </w:instrText>
      </w:r>
      <w:r w:rsidRPr="001F6442">
        <w:rPr>
          <w:rFonts w:ascii="Arial" w:hAnsi="Arial" w:cs="Arial"/>
          <w:sz w:val="20"/>
          <w:lang w:val="nl-BE"/>
        </w:rPr>
        <w:fldChar w:fldCharType="separate"/>
      </w:r>
      <w:r w:rsidR="002A1793">
        <w:rPr>
          <w:rFonts w:ascii="Arial" w:hAnsi="Arial" w:cs="Arial"/>
          <w:noProof/>
          <w:sz w:val="20"/>
          <w:lang w:val="nl-BE"/>
        </w:rPr>
        <w:t>17/05/2019</w:t>
      </w:r>
      <w:r w:rsidRPr="001F6442">
        <w:rPr>
          <w:rFonts w:ascii="Arial" w:hAnsi="Arial" w:cs="Arial"/>
          <w:sz w:val="20"/>
          <w:lang w:val="nl-BE"/>
        </w:rPr>
        <w:fldChar w:fldCharType="end"/>
      </w:r>
    </w:p>
    <w:p w14:paraId="1FBBD683" w14:textId="1AC66823" w:rsidR="00B9383A" w:rsidRPr="001F6442" w:rsidRDefault="000B5F08" w:rsidP="00B9383A">
      <w:pPr>
        <w:jc w:val="both"/>
        <w:rPr>
          <w:rFonts w:ascii="Arial" w:hAnsi="Arial" w:cs="Arial"/>
          <w:sz w:val="20"/>
          <w:lang w:val="nl-BE"/>
        </w:rPr>
      </w:pPr>
      <w:r w:rsidRPr="001F6442">
        <w:rPr>
          <w:rFonts w:ascii="Arial" w:hAnsi="Arial" w:cs="Arial"/>
          <w:sz w:val="20"/>
          <w:lang w:val="nl-BE"/>
        </w:rPr>
        <w:t>Geachte dokter</w:t>
      </w:r>
      <w:r w:rsidR="00B9383A" w:rsidRPr="001F6442">
        <w:rPr>
          <w:rFonts w:ascii="Arial" w:hAnsi="Arial" w:cs="Arial"/>
          <w:sz w:val="20"/>
          <w:lang w:val="nl-BE"/>
        </w:rPr>
        <w:t>,</w:t>
      </w:r>
    </w:p>
    <w:p w14:paraId="536697DA" w14:textId="01A89503" w:rsidR="00B33415" w:rsidRPr="001F6442" w:rsidRDefault="000B5F08" w:rsidP="007427F2">
      <w:pPr>
        <w:jc w:val="both"/>
        <w:rPr>
          <w:rFonts w:ascii="Arial" w:hAnsi="Arial" w:cs="Arial"/>
          <w:sz w:val="20"/>
          <w:lang w:val="nl-BE"/>
        </w:rPr>
      </w:pPr>
      <w:r w:rsidRPr="001F6442">
        <w:rPr>
          <w:rFonts w:ascii="Arial" w:hAnsi="Arial" w:cs="Arial"/>
          <w:sz w:val="20"/>
          <w:lang w:val="nl-BE"/>
        </w:rPr>
        <w:t>Geachte verpleegkundige</w:t>
      </w:r>
      <w:r w:rsidR="00B33415" w:rsidRPr="001F6442">
        <w:rPr>
          <w:rFonts w:ascii="Arial" w:hAnsi="Arial" w:cs="Arial"/>
          <w:sz w:val="20"/>
          <w:lang w:val="nl-BE"/>
        </w:rPr>
        <w:t>,</w:t>
      </w:r>
    </w:p>
    <w:p w14:paraId="668F6E4B" w14:textId="77777777" w:rsidR="005679AC" w:rsidRDefault="005679AC" w:rsidP="007427F2">
      <w:pPr>
        <w:jc w:val="both"/>
        <w:rPr>
          <w:rFonts w:ascii="Arial" w:hAnsi="Arial" w:cs="Arial"/>
          <w:sz w:val="20"/>
          <w:lang w:val="nl-BE"/>
        </w:rPr>
      </w:pPr>
      <w:r w:rsidRPr="005679AC">
        <w:rPr>
          <w:rFonts w:ascii="Arial" w:hAnsi="Arial" w:cs="Arial"/>
          <w:sz w:val="20"/>
          <w:lang w:val="nl-BE"/>
        </w:rPr>
        <w:t>Met genoegen melden wij u dat uw apotheek [</w:t>
      </w:r>
      <w:r w:rsidRPr="005679AC">
        <w:rPr>
          <w:rFonts w:ascii="Arial" w:hAnsi="Arial" w:cs="Arial"/>
          <w:i/>
          <w:sz w:val="20"/>
          <w:highlight w:val="yellow"/>
          <w:lang w:val="nl-BE"/>
        </w:rPr>
        <w:t>Naam apotheek</w:t>
      </w:r>
      <w:r w:rsidRPr="005679AC">
        <w:rPr>
          <w:rFonts w:ascii="Arial" w:hAnsi="Arial" w:cs="Arial"/>
          <w:sz w:val="20"/>
          <w:lang w:val="nl-BE"/>
        </w:rPr>
        <w:t xml:space="preserve">] deel uitmaakt van het </w:t>
      </w:r>
      <w:proofErr w:type="spellStart"/>
      <w:r w:rsidRPr="005679AC">
        <w:rPr>
          <w:rFonts w:ascii="Arial" w:hAnsi="Arial" w:cs="Arial"/>
          <w:sz w:val="20"/>
          <w:lang w:val="nl-BE"/>
        </w:rPr>
        <w:t>Providom</w:t>
      </w:r>
      <w:proofErr w:type="spellEnd"/>
      <w:r w:rsidRPr="005679AC">
        <w:rPr>
          <w:rFonts w:ascii="Arial" w:hAnsi="Arial" w:cs="Arial"/>
          <w:sz w:val="20"/>
          <w:lang w:val="nl-BE"/>
        </w:rPr>
        <w:t xml:space="preserve"> netwerk. </w:t>
      </w:r>
      <w:proofErr w:type="spellStart"/>
      <w:r w:rsidRPr="005679AC">
        <w:rPr>
          <w:rFonts w:ascii="Arial" w:hAnsi="Arial" w:cs="Arial"/>
          <w:sz w:val="20"/>
          <w:lang w:val="nl-BE"/>
        </w:rPr>
        <w:t>Providom</w:t>
      </w:r>
      <w:proofErr w:type="spellEnd"/>
      <w:r w:rsidRPr="005679AC">
        <w:rPr>
          <w:rFonts w:ascii="Arial" w:hAnsi="Arial" w:cs="Arial"/>
          <w:sz w:val="20"/>
          <w:lang w:val="nl-BE"/>
        </w:rPr>
        <w:t xml:space="preserve"> is een label in 2004 door HARTMANN ontwikkeld met als missie de thuiszorg van herstellende, bejaarde of gehandicapte mensen te ondersteunen door aangepaste medische apparatuur aan te bieden. U vindt voortaan een ruime keuze aan hoogwaardig materiaal voor de verzorging van uw patiënten tegen zeer concurrerende prijzen.</w:t>
      </w:r>
    </w:p>
    <w:p w14:paraId="61B7E016" w14:textId="16B2DB30" w:rsidR="00F023B5" w:rsidRPr="001F6442" w:rsidRDefault="00D83303" w:rsidP="007427F2">
      <w:pPr>
        <w:jc w:val="both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>D</w:t>
      </w:r>
      <w:r w:rsidR="00445B72" w:rsidRPr="001F6442">
        <w:rPr>
          <w:rFonts w:ascii="Arial" w:hAnsi="Arial" w:cs="Arial"/>
          <w:sz w:val="20"/>
          <w:lang w:val="nl-BE"/>
        </w:rPr>
        <w:t xml:space="preserve">it nieuwe partnership met </w:t>
      </w:r>
      <w:r w:rsidR="00F908CA" w:rsidRPr="001F6442">
        <w:rPr>
          <w:rFonts w:ascii="Arial" w:hAnsi="Arial" w:cs="Arial"/>
          <w:sz w:val="20"/>
          <w:lang w:val="nl-BE"/>
        </w:rPr>
        <w:t>HARTMANN</w:t>
      </w:r>
      <w:r w:rsidR="00F64008" w:rsidRPr="001F6442">
        <w:rPr>
          <w:rFonts w:ascii="Arial" w:hAnsi="Arial" w:cs="Arial"/>
          <w:sz w:val="20"/>
          <w:lang w:val="nl-BE"/>
        </w:rPr>
        <w:t xml:space="preserve"> </w:t>
      </w:r>
      <w:r>
        <w:rPr>
          <w:rFonts w:ascii="Arial" w:hAnsi="Arial" w:cs="Arial"/>
          <w:sz w:val="20"/>
          <w:lang w:val="nl-BE"/>
        </w:rPr>
        <w:t xml:space="preserve">zorgt </w:t>
      </w:r>
      <w:r w:rsidR="00A74A5B" w:rsidRPr="001F6442">
        <w:rPr>
          <w:rFonts w:ascii="Arial" w:hAnsi="Arial" w:cs="Arial"/>
          <w:sz w:val="20"/>
          <w:lang w:val="nl-BE"/>
        </w:rPr>
        <w:t xml:space="preserve">vanzelfsprekend </w:t>
      </w:r>
      <w:r>
        <w:rPr>
          <w:rFonts w:ascii="Arial" w:hAnsi="Arial" w:cs="Arial"/>
          <w:sz w:val="20"/>
          <w:lang w:val="nl-BE"/>
        </w:rPr>
        <w:t xml:space="preserve">voor de uitbreiding van </w:t>
      </w:r>
      <w:r w:rsidR="00445B72" w:rsidRPr="001F6442">
        <w:rPr>
          <w:rFonts w:ascii="Arial" w:hAnsi="Arial" w:cs="Arial"/>
          <w:sz w:val="20"/>
          <w:lang w:val="nl-BE"/>
        </w:rPr>
        <w:t>ons aanbod medisch materiaal</w:t>
      </w:r>
      <w:r>
        <w:rPr>
          <w:rFonts w:ascii="Arial" w:hAnsi="Arial" w:cs="Arial"/>
          <w:sz w:val="20"/>
          <w:lang w:val="nl-BE"/>
        </w:rPr>
        <w:t>.</w:t>
      </w:r>
      <w:r w:rsidR="00445B72" w:rsidRPr="001F6442">
        <w:rPr>
          <w:rFonts w:ascii="Arial" w:hAnsi="Arial" w:cs="Arial"/>
          <w:sz w:val="20"/>
          <w:lang w:val="nl-BE"/>
        </w:rPr>
        <w:t xml:space="preserve"> U kan dus al het materiaal dat u nodig hebt rechtstreeks bij ons aankopen in plaats van </w:t>
      </w:r>
      <w:r w:rsidR="00A74A5B" w:rsidRPr="001F6442">
        <w:rPr>
          <w:rFonts w:ascii="Arial" w:hAnsi="Arial" w:cs="Arial"/>
          <w:sz w:val="20"/>
          <w:lang w:val="nl-BE"/>
        </w:rPr>
        <w:t xml:space="preserve">bij </w:t>
      </w:r>
      <w:r w:rsidR="00445B72" w:rsidRPr="001F6442">
        <w:rPr>
          <w:rFonts w:ascii="Arial" w:hAnsi="Arial" w:cs="Arial"/>
          <w:sz w:val="20"/>
          <w:lang w:val="nl-BE"/>
        </w:rPr>
        <w:t xml:space="preserve">één of meerdere medische verdelers. U ontvangt uw bestelling </w:t>
      </w:r>
      <w:r w:rsidR="00E25B16" w:rsidRPr="001F6442">
        <w:rPr>
          <w:rFonts w:ascii="Arial" w:hAnsi="Arial" w:cs="Arial"/>
          <w:sz w:val="20"/>
          <w:lang w:val="nl-BE"/>
        </w:rPr>
        <w:t>onmidde</w:t>
      </w:r>
      <w:r w:rsidR="0091229D">
        <w:rPr>
          <w:rFonts w:ascii="Arial" w:hAnsi="Arial" w:cs="Arial"/>
          <w:sz w:val="20"/>
          <w:lang w:val="nl-BE"/>
        </w:rPr>
        <w:t>l</w:t>
      </w:r>
      <w:r w:rsidR="00E25B16" w:rsidRPr="001F6442">
        <w:rPr>
          <w:rFonts w:ascii="Arial" w:hAnsi="Arial" w:cs="Arial"/>
          <w:sz w:val="20"/>
          <w:lang w:val="nl-BE"/>
        </w:rPr>
        <w:t xml:space="preserve">lijk </w:t>
      </w:r>
      <w:r w:rsidR="00EE18A7" w:rsidRPr="001F6442">
        <w:rPr>
          <w:rFonts w:ascii="Arial" w:hAnsi="Arial" w:cs="Arial"/>
          <w:sz w:val="20"/>
          <w:lang w:val="nl-BE"/>
        </w:rPr>
        <w:t>en het is niet nodig om grote hoeveelheden te bestellen.</w:t>
      </w:r>
    </w:p>
    <w:p w14:paraId="276A777D" w14:textId="7E1D7755" w:rsidR="0002464A" w:rsidRPr="001F6442" w:rsidRDefault="00EE18A7" w:rsidP="007427F2">
      <w:pPr>
        <w:jc w:val="both"/>
        <w:rPr>
          <w:rFonts w:ascii="Arial" w:hAnsi="Arial" w:cs="Arial"/>
          <w:strike/>
          <w:sz w:val="20"/>
          <w:lang w:val="nl-BE"/>
        </w:rPr>
      </w:pPr>
      <w:r w:rsidRPr="001F6442">
        <w:rPr>
          <w:rFonts w:ascii="Arial" w:hAnsi="Arial" w:cs="Arial"/>
          <w:sz w:val="20"/>
          <w:lang w:val="nl-BE"/>
        </w:rPr>
        <w:t xml:space="preserve">Uw nieuw </w:t>
      </w:r>
      <w:proofErr w:type="spellStart"/>
      <w:r w:rsidR="0002464A" w:rsidRPr="001F6442">
        <w:rPr>
          <w:rFonts w:ascii="Arial" w:hAnsi="Arial" w:cs="Arial"/>
          <w:sz w:val="20"/>
          <w:lang w:val="nl-BE"/>
        </w:rPr>
        <w:t>Providom</w:t>
      </w:r>
      <w:proofErr w:type="spellEnd"/>
      <w:r w:rsidR="0002464A" w:rsidRPr="001F6442">
        <w:rPr>
          <w:rFonts w:ascii="Arial" w:hAnsi="Arial" w:cs="Arial"/>
          <w:sz w:val="20"/>
          <w:lang w:val="nl-BE"/>
        </w:rPr>
        <w:t xml:space="preserve"> </w:t>
      </w:r>
      <w:r w:rsidRPr="001F6442">
        <w:rPr>
          <w:rFonts w:ascii="Arial" w:hAnsi="Arial" w:cs="Arial"/>
          <w:sz w:val="20"/>
          <w:lang w:val="nl-BE"/>
        </w:rPr>
        <w:t>punt verzamelt voor u</w:t>
      </w:r>
      <w:r w:rsidR="00FE152F">
        <w:rPr>
          <w:rFonts w:ascii="Arial" w:hAnsi="Arial" w:cs="Arial"/>
          <w:sz w:val="20"/>
          <w:lang w:val="nl-BE"/>
        </w:rPr>
        <w:t xml:space="preserve"> diverse</w:t>
      </w:r>
      <w:r w:rsidRPr="001F6442">
        <w:rPr>
          <w:rFonts w:ascii="Arial" w:hAnsi="Arial" w:cs="Arial"/>
          <w:sz w:val="20"/>
          <w:lang w:val="nl-BE"/>
        </w:rPr>
        <w:t xml:space="preserve"> voordelen zoals</w:t>
      </w:r>
      <w:r w:rsidR="000C5195" w:rsidRPr="001F6442">
        <w:rPr>
          <w:rFonts w:ascii="Arial" w:hAnsi="Arial" w:cs="Arial"/>
          <w:sz w:val="20"/>
          <w:lang w:val="nl-BE"/>
        </w:rPr>
        <w:t>:</w:t>
      </w:r>
    </w:p>
    <w:p w14:paraId="0129CB71" w14:textId="74EE359B" w:rsidR="0002464A" w:rsidRPr="001F6442" w:rsidRDefault="0045184E" w:rsidP="007427F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 xml:space="preserve">de </w:t>
      </w:r>
      <w:r w:rsidR="00D83303">
        <w:rPr>
          <w:rFonts w:ascii="Arial" w:hAnsi="Arial" w:cs="Arial"/>
          <w:sz w:val="20"/>
          <w:lang w:val="nl-BE"/>
        </w:rPr>
        <w:t>p</w:t>
      </w:r>
      <w:r w:rsidR="0002464A" w:rsidRPr="001F6442">
        <w:rPr>
          <w:rFonts w:ascii="Arial" w:hAnsi="Arial" w:cs="Arial"/>
          <w:sz w:val="20"/>
          <w:lang w:val="nl-BE"/>
        </w:rPr>
        <w:t>ri</w:t>
      </w:r>
      <w:r w:rsidR="00EE18A7" w:rsidRPr="001F6442">
        <w:rPr>
          <w:rFonts w:ascii="Arial" w:hAnsi="Arial" w:cs="Arial"/>
          <w:sz w:val="20"/>
          <w:lang w:val="nl-BE"/>
        </w:rPr>
        <w:t>jzen</w:t>
      </w:r>
      <w:r w:rsidR="0002464A" w:rsidRPr="001F6442">
        <w:rPr>
          <w:rFonts w:ascii="Arial" w:hAnsi="Arial" w:cs="Arial"/>
          <w:sz w:val="20"/>
          <w:lang w:val="nl-BE"/>
        </w:rPr>
        <w:t xml:space="preserve">, </w:t>
      </w:r>
    </w:p>
    <w:p w14:paraId="39685413" w14:textId="0CC97C77" w:rsidR="0002464A" w:rsidRPr="001F6442" w:rsidRDefault="0045184E" w:rsidP="007427F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 xml:space="preserve">de </w:t>
      </w:r>
      <w:r w:rsidR="00D83303">
        <w:rPr>
          <w:rFonts w:ascii="Arial" w:hAnsi="Arial" w:cs="Arial"/>
          <w:sz w:val="20"/>
          <w:lang w:val="nl-BE"/>
        </w:rPr>
        <w:t>t</w:t>
      </w:r>
      <w:r w:rsidR="00EE18A7" w:rsidRPr="001F6442">
        <w:rPr>
          <w:rFonts w:ascii="Arial" w:hAnsi="Arial" w:cs="Arial"/>
          <w:sz w:val="20"/>
          <w:lang w:val="nl-BE"/>
        </w:rPr>
        <w:t>oegankelijkheid</w:t>
      </w:r>
      <w:r w:rsidR="0002464A" w:rsidRPr="001F6442">
        <w:rPr>
          <w:rFonts w:ascii="Arial" w:hAnsi="Arial" w:cs="Arial"/>
          <w:sz w:val="20"/>
          <w:lang w:val="nl-BE"/>
        </w:rPr>
        <w:t xml:space="preserve">, </w:t>
      </w:r>
    </w:p>
    <w:p w14:paraId="7C5CF95F" w14:textId="4B6FFDF6" w:rsidR="00873DE3" w:rsidRPr="001F6442" w:rsidRDefault="0045184E" w:rsidP="007427F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 xml:space="preserve">het </w:t>
      </w:r>
      <w:r w:rsidR="00D83303">
        <w:rPr>
          <w:rFonts w:ascii="Arial" w:hAnsi="Arial" w:cs="Arial"/>
          <w:sz w:val="20"/>
          <w:lang w:val="nl-BE"/>
        </w:rPr>
        <w:t>u</w:t>
      </w:r>
      <w:r w:rsidR="00EE18A7" w:rsidRPr="001F6442">
        <w:rPr>
          <w:rFonts w:ascii="Arial" w:hAnsi="Arial" w:cs="Arial"/>
          <w:sz w:val="20"/>
          <w:lang w:val="nl-BE"/>
        </w:rPr>
        <w:t xml:space="preserve">itgebreid productenassortiment </w:t>
      </w:r>
    </w:p>
    <w:p w14:paraId="2D148C1A" w14:textId="6371D239" w:rsidR="0002464A" w:rsidRPr="001F6442" w:rsidRDefault="00EE18A7" w:rsidP="007427F2">
      <w:pPr>
        <w:jc w:val="both"/>
        <w:rPr>
          <w:rFonts w:ascii="Arial" w:hAnsi="Arial" w:cs="Arial"/>
          <w:sz w:val="20"/>
          <w:lang w:val="nl-BE"/>
        </w:rPr>
      </w:pPr>
      <w:r w:rsidRPr="001F6442">
        <w:rPr>
          <w:rFonts w:ascii="Arial" w:hAnsi="Arial" w:cs="Arial"/>
          <w:sz w:val="20"/>
          <w:lang w:val="nl-BE"/>
        </w:rPr>
        <w:t>van uw gebruikelijke leverancier</w:t>
      </w:r>
      <w:r w:rsidR="00D83303">
        <w:rPr>
          <w:rFonts w:ascii="Arial" w:hAnsi="Arial" w:cs="Arial"/>
          <w:sz w:val="20"/>
          <w:lang w:val="nl-BE"/>
        </w:rPr>
        <w:t xml:space="preserve">, </w:t>
      </w:r>
      <w:r w:rsidRPr="001F6442">
        <w:rPr>
          <w:rFonts w:ascii="Arial" w:hAnsi="Arial" w:cs="Arial"/>
          <w:sz w:val="20"/>
          <w:lang w:val="nl-BE"/>
        </w:rPr>
        <w:t>zonder nadelen (grote hoeveelheden, afstand</w:t>
      </w:r>
      <w:r w:rsidR="0002464A" w:rsidRPr="001F6442">
        <w:rPr>
          <w:rFonts w:ascii="Arial" w:hAnsi="Arial" w:cs="Arial"/>
          <w:sz w:val="20"/>
          <w:lang w:val="nl-BE"/>
        </w:rPr>
        <w:t>, etc.).</w:t>
      </w:r>
    </w:p>
    <w:p w14:paraId="1692BA96" w14:textId="78D064C1" w:rsidR="0002464A" w:rsidRPr="001F6442" w:rsidRDefault="00EE18A7" w:rsidP="007427F2">
      <w:pPr>
        <w:jc w:val="both"/>
        <w:rPr>
          <w:rFonts w:ascii="Arial" w:hAnsi="Arial" w:cs="Arial"/>
          <w:sz w:val="20"/>
          <w:lang w:val="nl-BE"/>
        </w:rPr>
      </w:pPr>
      <w:r w:rsidRPr="001F6442">
        <w:rPr>
          <w:rFonts w:ascii="Arial" w:hAnsi="Arial" w:cs="Arial"/>
          <w:sz w:val="20"/>
          <w:lang w:val="nl-BE"/>
        </w:rPr>
        <w:t>Wij blijven eveneens uw contactpunt voor het hele incontinentiegamma</w:t>
      </w:r>
      <w:r w:rsidR="008F3E1C" w:rsidRPr="001F6442">
        <w:rPr>
          <w:rFonts w:ascii="Arial" w:hAnsi="Arial" w:cs="Arial"/>
          <w:sz w:val="20"/>
          <w:lang w:val="nl-BE"/>
        </w:rPr>
        <w:t>:</w:t>
      </w:r>
    </w:p>
    <w:p w14:paraId="338740BA" w14:textId="135ADCD2" w:rsidR="00E17731" w:rsidRDefault="00FE152F" w:rsidP="0092434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lang w:val="nl-BE"/>
        </w:rPr>
      </w:pPr>
      <w:r w:rsidRPr="00924344">
        <w:rPr>
          <w:rFonts w:ascii="Arial" w:hAnsi="Arial" w:cs="Arial"/>
          <w:sz w:val="20"/>
          <w:lang w:val="nl-BE"/>
        </w:rPr>
        <w:t>a</w:t>
      </w:r>
      <w:r w:rsidR="00EE18A7" w:rsidRPr="00924344">
        <w:rPr>
          <w:rFonts w:ascii="Arial" w:hAnsi="Arial" w:cs="Arial"/>
          <w:sz w:val="20"/>
          <w:lang w:val="nl-BE"/>
        </w:rPr>
        <w:t xml:space="preserve">lle </w:t>
      </w:r>
      <w:r w:rsidR="008F3E1C" w:rsidRPr="00924344">
        <w:rPr>
          <w:rFonts w:ascii="Arial" w:hAnsi="Arial" w:cs="Arial"/>
          <w:sz w:val="20"/>
          <w:lang w:val="nl-BE"/>
        </w:rPr>
        <w:t xml:space="preserve">HARTMANN </w:t>
      </w:r>
      <w:proofErr w:type="spellStart"/>
      <w:r w:rsidR="00E17731" w:rsidRPr="00E17731">
        <w:rPr>
          <w:rFonts w:ascii="Arial" w:hAnsi="Arial" w:cs="Arial"/>
          <w:sz w:val="20"/>
          <w:lang w:val="nl-BE"/>
        </w:rPr>
        <w:t>MoliCare</w:t>
      </w:r>
      <w:proofErr w:type="spellEnd"/>
      <w:r w:rsidR="00E17731">
        <w:rPr>
          <w:rFonts w:ascii="Arial" w:hAnsi="Arial" w:cs="Arial"/>
          <w:sz w:val="20"/>
          <w:lang w:val="nl-BE"/>
        </w:rPr>
        <w:t xml:space="preserve"> </w:t>
      </w:r>
      <w:r w:rsidR="00EE18A7" w:rsidRPr="00924344">
        <w:rPr>
          <w:rFonts w:ascii="Arial" w:hAnsi="Arial" w:cs="Arial"/>
          <w:sz w:val="20"/>
          <w:lang w:val="nl-BE"/>
        </w:rPr>
        <w:t>producten</w:t>
      </w:r>
      <w:r w:rsidR="001459F0" w:rsidRPr="00924344">
        <w:rPr>
          <w:rFonts w:ascii="Arial" w:hAnsi="Arial" w:cs="Arial"/>
          <w:sz w:val="20"/>
          <w:lang w:val="nl-BE"/>
        </w:rPr>
        <w:t xml:space="preserve"> </w:t>
      </w:r>
      <w:r w:rsidR="00EE18A7" w:rsidRPr="00924344">
        <w:rPr>
          <w:rFonts w:ascii="Arial" w:hAnsi="Arial" w:cs="Arial"/>
          <w:sz w:val="20"/>
          <w:lang w:val="nl-BE"/>
        </w:rPr>
        <w:t>zijn beschikbaar tegen zeer aantrekkelijke prijzen</w:t>
      </w:r>
      <w:r w:rsidR="00E25B16" w:rsidRPr="00924344">
        <w:rPr>
          <w:rFonts w:ascii="Arial" w:hAnsi="Arial" w:cs="Arial"/>
          <w:sz w:val="20"/>
          <w:lang w:val="nl-BE"/>
        </w:rPr>
        <w:t>.</w:t>
      </w:r>
    </w:p>
    <w:p w14:paraId="771D808C" w14:textId="6D174313" w:rsidR="00E17731" w:rsidRDefault="002A1793" w:rsidP="003F3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>d</w:t>
      </w:r>
      <w:r w:rsidR="00E17731" w:rsidRPr="00E17731">
        <w:rPr>
          <w:rFonts w:ascii="Arial" w:hAnsi="Arial" w:cs="Arial"/>
          <w:sz w:val="20"/>
          <w:lang w:val="nl-BE"/>
        </w:rPr>
        <w:t>e incontinentieproducten van HARTMANN bieden een unieke vorm van huidbescherming bij incontinentie. Ze houden n</w:t>
      </w:r>
      <w:bookmarkStart w:id="0" w:name="_GoBack"/>
      <w:bookmarkEnd w:id="0"/>
      <w:r w:rsidR="00E17731" w:rsidRPr="00E17731">
        <w:rPr>
          <w:rFonts w:ascii="Arial" w:hAnsi="Arial" w:cs="Arial"/>
          <w:sz w:val="20"/>
          <w:lang w:val="nl-BE"/>
        </w:rPr>
        <w:t>amelijk de natuurlijke, beschermende zuurmantel van de huid (pH 5,5) in stand, waardoor minder snel huidirritatie en bacteriegroei ontstaat.</w:t>
      </w:r>
    </w:p>
    <w:p w14:paraId="3FB4698E" w14:textId="1FD630DE" w:rsidR="003F3697" w:rsidRPr="001F6442" w:rsidRDefault="0045184E" w:rsidP="003F36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>v</w:t>
      </w:r>
      <w:r w:rsidR="00300887" w:rsidRPr="001F6442">
        <w:rPr>
          <w:rFonts w:ascii="Arial" w:hAnsi="Arial" w:cs="Arial"/>
          <w:sz w:val="20"/>
          <w:lang w:val="nl-BE"/>
        </w:rPr>
        <w:t xml:space="preserve">raag gratis stalen over het hele </w:t>
      </w:r>
      <w:r w:rsidR="003F3697" w:rsidRPr="001F6442">
        <w:rPr>
          <w:rFonts w:ascii="Arial" w:hAnsi="Arial" w:cs="Arial"/>
          <w:sz w:val="20"/>
          <w:lang w:val="nl-BE"/>
        </w:rPr>
        <w:t>HARTMANN</w:t>
      </w:r>
      <w:r w:rsidR="00300887" w:rsidRPr="001F6442">
        <w:rPr>
          <w:rFonts w:ascii="Arial" w:hAnsi="Arial" w:cs="Arial"/>
          <w:sz w:val="20"/>
          <w:lang w:val="nl-BE"/>
        </w:rPr>
        <w:t xml:space="preserve"> assortiment</w:t>
      </w:r>
      <w:r w:rsidR="003F3697" w:rsidRPr="001F6442">
        <w:rPr>
          <w:rFonts w:ascii="Arial" w:hAnsi="Arial" w:cs="Arial"/>
          <w:sz w:val="20"/>
          <w:lang w:val="nl-BE"/>
        </w:rPr>
        <w:t>;</w:t>
      </w:r>
    </w:p>
    <w:p w14:paraId="1FA546DF" w14:textId="515CD2A0" w:rsidR="008F3E1C" w:rsidRPr="001F6442" w:rsidRDefault="0045184E" w:rsidP="007427F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>o</w:t>
      </w:r>
      <w:r w:rsidR="00300887" w:rsidRPr="001F6442">
        <w:rPr>
          <w:rFonts w:ascii="Arial" w:hAnsi="Arial" w:cs="Arial"/>
          <w:sz w:val="20"/>
          <w:lang w:val="nl-BE"/>
        </w:rPr>
        <w:t xml:space="preserve">m het incontinentieprofiel van uw patiënten te bepalen ontwikkelde </w:t>
      </w:r>
      <w:r w:rsidR="008F3E1C" w:rsidRPr="001F6442">
        <w:rPr>
          <w:rFonts w:ascii="Arial" w:hAnsi="Arial" w:cs="Arial"/>
          <w:sz w:val="20"/>
          <w:lang w:val="nl-BE"/>
        </w:rPr>
        <w:t xml:space="preserve">HARTMANN </w:t>
      </w:r>
      <w:r w:rsidR="00300887" w:rsidRPr="001F6442">
        <w:rPr>
          <w:rFonts w:ascii="Arial" w:hAnsi="Arial" w:cs="Arial"/>
          <w:sz w:val="20"/>
          <w:lang w:val="nl-BE"/>
        </w:rPr>
        <w:t>het platform</w:t>
      </w:r>
      <w:r w:rsidR="008A3287" w:rsidRPr="001F6442">
        <w:rPr>
          <w:rFonts w:ascii="Arial" w:hAnsi="Arial" w:cs="Arial"/>
          <w:sz w:val="20"/>
          <w:lang w:val="nl-BE"/>
        </w:rPr>
        <w:t xml:space="preserve"> </w:t>
      </w:r>
      <w:hyperlink r:id="rId8" w:history="1">
        <w:r w:rsidR="008A3287" w:rsidRPr="001F6442">
          <w:rPr>
            <w:rStyle w:val="Hyperlink"/>
            <w:rFonts w:ascii="Arial" w:hAnsi="Arial" w:cs="Arial"/>
            <w:sz w:val="20"/>
            <w:lang w:val="nl-BE"/>
          </w:rPr>
          <w:t>www.incontinencesolution.be</w:t>
        </w:r>
      </w:hyperlink>
      <w:r w:rsidR="00300887" w:rsidRPr="001F6442">
        <w:rPr>
          <w:rStyle w:val="Hyperlink"/>
          <w:rFonts w:ascii="Arial" w:hAnsi="Arial" w:cs="Arial"/>
          <w:sz w:val="20"/>
          <w:lang w:val="nl-BE"/>
        </w:rPr>
        <w:t>.</w:t>
      </w:r>
      <w:r w:rsidR="008A3287" w:rsidRPr="001F6442">
        <w:rPr>
          <w:rFonts w:ascii="Arial" w:hAnsi="Arial" w:cs="Arial"/>
          <w:sz w:val="20"/>
          <w:lang w:val="nl-BE"/>
        </w:rPr>
        <w:t xml:space="preserve"> </w:t>
      </w:r>
      <w:r w:rsidR="00D83303">
        <w:rPr>
          <w:rFonts w:ascii="Arial" w:hAnsi="Arial" w:cs="Arial"/>
          <w:sz w:val="20"/>
          <w:lang w:val="nl-BE"/>
        </w:rPr>
        <w:t>Op basis van de</w:t>
      </w:r>
      <w:r w:rsidR="00E25B16" w:rsidRPr="001F6442">
        <w:rPr>
          <w:rFonts w:ascii="Arial" w:hAnsi="Arial" w:cs="Arial"/>
          <w:sz w:val="20"/>
          <w:lang w:val="nl-BE"/>
        </w:rPr>
        <w:t xml:space="preserve"> antwoord</w:t>
      </w:r>
      <w:r w:rsidR="00D83303">
        <w:rPr>
          <w:rFonts w:ascii="Arial" w:hAnsi="Arial" w:cs="Arial"/>
          <w:sz w:val="20"/>
          <w:lang w:val="nl-BE"/>
        </w:rPr>
        <w:t>en</w:t>
      </w:r>
      <w:r w:rsidR="00E25B16" w:rsidRPr="001F6442">
        <w:rPr>
          <w:rFonts w:ascii="Arial" w:hAnsi="Arial" w:cs="Arial"/>
          <w:sz w:val="20"/>
          <w:lang w:val="nl-BE"/>
        </w:rPr>
        <w:t xml:space="preserve"> op </w:t>
      </w:r>
      <w:r w:rsidR="008A3287" w:rsidRPr="001F6442">
        <w:rPr>
          <w:rFonts w:ascii="Arial" w:hAnsi="Arial" w:cs="Arial"/>
          <w:sz w:val="20"/>
          <w:lang w:val="nl-BE"/>
        </w:rPr>
        <w:t xml:space="preserve">7 </w:t>
      </w:r>
      <w:r w:rsidR="00300887" w:rsidRPr="001F6442">
        <w:rPr>
          <w:rFonts w:ascii="Arial" w:hAnsi="Arial" w:cs="Arial"/>
          <w:sz w:val="20"/>
          <w:lang w:val="nl-BE"/>
        </w:rPr>
        <w:t xml:space="preserve">vragen </w:t>
      </w:r>
      <w:r w:rsidR="00E25B16" w:rsidRPr="001F6442">
        <w:rPr>
          <w:rFonts w:ascii="Arial" w:hAnsi="Arial" w:cs="Arial"/>
          <w:sz w:val="20"/>
          <w:lang w:val="nl-BE"/>
        </w:rPr>
        <w:t xml:space="preserve">worden er </w:t>
      </w:r>
      <w:r w:rsidR="00300887" w:rsidRPr="001F6442">
        <w:rPr>
          <w:rFonts w:ascii="Arial" w:hAnsi="Arial" w:cs="Arial"/>
          <w:sz w:val="20"/>
          <w:lang w:val="nl-BE"/>
        </w:rPr>
        <w:t xml:space="preserve">twee oplossingen aan uw patiënt voorgesteld </w:t>
      </w:r>
      <w:r w:rsidR="001E0E19" w:rsidRPr="001F6442">
        <w:rPr>
          <w:rFonts w:ascii="Arial" w:hAnsi="Arial" w:cs="Arial"/>
          <w:sz w:val="20"/>
          <w:lang w:val="nl-BE"/>
        </w:rPr>
        <w:t>plus</w:t>
      </w:r>
      <w:r w:rsidR="00300887" w:rsidRPr="001F6442">
        <w:rPr>
          <w:rFonts w:ascii="Arial" w:hAnsi="Arial" w:cs="Arial"/>
          <w:sz w:val="20"/>
          <w:lang w:val="nl-BE"/>
        </w:rPr>
        <w:t xml:space="preserve"> een alternatief. </w:t>
      </w:r>
      <w:r w:rsidR="001E0E19" w:rsidRPr="001F6442">
        <w:rPr>
          <w:rFonts w:ascii="Arial" w:hAnsi="Arial" w:cs="Arial"/>
          <w:sz w:val="20"/>
          <w:lang w:val="nl-BE"/>
        </w:rPr>
        <w:t xml:space="preserve">Tevens bestaat </w:t>
      </w:r>
      <w:r w:rsidR="00300887" w:rsidRPr="001F6442">
        <w:rPr>
          <w:rFonts w:ascii="Arial" w:hAnsi="Arial" w:cs="Arial"/>
          <w:sz w:val="20"/>
          <w:lang w:val="nl-BE"/>
        </w:rPr>
        <w:t xml:space="preserve">de mogelijkheid een gratis staal aan te vragen om de </w:t>
      </w:r>
      <w:r w:rsidR="001E0E19" w:rsidRPr="001F6442">
        <w:rPr>
          <w:rFonts w:ascii="Arial" w:hAnsi="Arial" w:cs="Arial"/>
          <w:sz w:val="20"/>
          <w:lang w:val="nl-BE"/>
        </w:rPr>
        <w:t xml:space="preserve">gekozen </w:t>
      </w:r>
      <w:r w:rsidR="00300887" w:rsidRPr="001F6442">
        <w:rPr>
          <w:rFonts w:ascii="Arial" w:hAnsi="Arial" w:cs="Arial"/>
          <w:sz w:val="20"/>
          <w:lang w:val="nl-BE"/>
        </w:rPr>
        <w:t>oplossing te testen.</w:t>
      </w:r>
    </w:p>
    <w:p w14:paraId="704CFAC3" w14:textId="6B6AF741" w:rsidR="008A3287" w:rsidRPr="001F6442" w:rsidRDefault="00300887" w:rsidP="007427F2">
      <w:pPr>
        <w:jc w:val="both"/>
        <w:rPr>
          <w:rFonts w:ascii="Arial" w:hAnsi="Arial" w:cs="Arial"/>
          <w:sz w:val="20"/>
          <w:lang w:val="nl-BE"/>
        </w:rPr>
      </w:pPr>
      <w:r w:rsidRPr="001F6442">
        <w:rPr>
          <w:rFonts w:ascii="Arial" w:hAnsi="Arial" w:cs="Arial"/>
          <w:sz w:val="20"/>
          <w:lang w:val="nl-BE"/>
        </w:rPr>
        <w:t>Voor uw wondzorg patiënten hebben wij een uitgebreid</w:t>
      </w:r>
      <w:r w:rsidR="001E0E19" w:rsidRPr="001F6442">
        <w:rPr>
          <w:rFonts w:ascii="Arial" w:hAnsi="Arial" w:cs="Arial"/>
          <w:sz w:val="20"/>
          <w:lang w:val="nl-BE"/>
        </w:rPr>
        <w:t xml:space="preserve"> assortiment</w:t>
      </w:r>
      <w:r w:rsidRPr="001F6442">
        <w:rPr>
          <w:rFonts w:ascii="Arial" w:hAnsi="Arial" w:cs="Arial"/>
          <w:sz w:val="20"/>
          <w:lang w:val="nl-BE"/>
        </w:rPr>
        <w:t xml:space="preserve"> medische sets ter beschikking. </w:t>
      </w:r>
    </w:p>
    <w:p w14:paraId="27974B4F" w14:textId="60109A05" w:rsidR="000C5195" w:rsidRPr="001F6442" w:rsidRDefault="001E0E19" w:rsidP="007427F2">
      <w:pPr>
        <w:jc w:val="both"/>
        <w:rPr>
          <w:rFonts w:ascii="Arial" w:hAnsi="Arial" w:cs="Arial"/>
          <w:sz w:val="20"/>
          <w:lang w:val="nl-BE"/>
        </w:rPr>
      </w:pPr>
      <w:r w:rsidRPr="001F6442">
        <w:rPr>
          <w:rFonts w:ascii="Arial" w:hAnsi="Arial" w:cs="Arial"/>
          <w:sz w:val="20"/>
          <w:lang w:val="nl-BE"/>
        </w:rPr>
        <w:t>A</w:t>
      </w:r>
      <w:r w:rsidR="00777040" w:rsidRPr="001F6442">
        <w:rPr>
          <w:rFonts w:ascii="Arial" w:hAnsi="Arial" w:cs="Arial"/>
          <w:sz w:val="20"/>
          <w:lang w:val="nl-BE"/>
        </w:rPr>
        <w:t xml:space="preserve">lle </w:t>
      </w:r>
      <w:r w:rsidR="0067455A" w:rsidRPr="001F6442">
        <w:rPr>
          <w:rFonts w:ascii="Arial" w:hAnsi="Arial" w:cs="Arial"/>
          <w:sz w:val="20"/>
          <w:lang w:val="nl-BE"/>
        </w:rPr>
        <w:t>HARTMANN</w:t>
      </w:r>
      <w:r w:rsidR="00777040" w:rsidRPr="001F6442">
        <w:rPr>
          <w:rFonts w:ascii="Arial" w:hAnsi="Arial" w:cs="Arial"/>
          <w:sz w:val="20"/>
          <w:lang w:val="nl-BE"/>
        </w:rPr>
        <w:t xml:space="preserve"> producten </w:t>
      </w:r>
      <w:r w:rsidRPr="001F6442">
        <w:rPr>
          <w:rFonts w:ascii="Arial" w:hAnsi="Arial" w:cs="Arial"/>
          <w:sz w:val="20"/>
          <w:lang w:val="nl-BE"/>
        </w:rPr>
        <w:t xml:space="preserve">kan uw bekijken </w:t>
      </w:r>
      <w:r w:rsidR="00777040" w:rsidRPr="001F6442">
        <w:rPr>
          <w:rFonts w:ascii="Arial" w:hAnsi="Arial" w:cs="Arial"/>
          <w:sz w:val="20"/>
          <w:lang w:val="nl-BE"/>
        </w:rPr>
        <w:t xml:space="preserve">op </w:t>
      </w:r>
      <w:r w:rsidRPr="001F6442">
        <w:rPr>
          <w:rFonts w:ascii="Arial" w:hAnsi="Arial" w:cs="Arial"/>
          <w:sz w:val="20"/>
          <w:lang w:val="nl-BE"/>
        </w:rPr>
        <w:t>www.</w:t>
      </w:r>
      <w:hyperlink r:id="rId9" w:history="1">
        <w:r w:rsidR="000C5195" w:rsidRPr="001F6442">
          <w:rPr>
            <w:rFonts w:ascii="Arial" w:hAnsi="Arial" w:cs="Arial"/>
            <w:sz w:val="20"/>
            <w:lang w:val="nl-BE"/>
          </w:rPr>
          <w:t>hartmann.be</w:t>
        </w:r>
      </w:hyperlink>
      <w:r w:rsidR="000C5195" w:rsidRPr="001F6442">
        <w:rPr>
          <w:rFonts w:ascii="Arial" w:hAnsi="Arial" w:cs="Arial"/>
          <w:sz w:val="20"/>
          <w:lang w:val="nl-BE"/>
        </w:rPr>
        <w:t xml:space="preserve"> </w:t>
      </w:r>
    </w:p>
    <w:p w14:paraId="0A5EE87F" w14:textId="6646F086" w:rsidR="001E0E19" w:rsidRPr="001F6442" w:rsidRDefault="00777040" w:rsidP="007427F2">
      <w:pPr>
        <w:jc w:val="both"/>
        <w:rPr>
          <w:rFonts w:ascii="Arial" w:hAnsi="Arial" w:cs="Arial"/>
          <w:sz w:val="20"/>
          <w:lang w:val="nl-BE"/>
        </w:rPr>
      </w:pPr>
      <w:r w:rsidRPr="001F6442">
        <w:rPr>
          <w:rFonts w:ascii="Arial" w:hAnsi="Arial" w:cs="Arial"/>
          <w:sz w:val="20"/>
          <w:lang w:val="nl-BE"/>
        </w:rPr>
        <w:t xml:space="preserve">Interesse om </w:t>
      </w:r>
      <w:proofErr w:type="spellStart"/>
      <w:r w:rsidR="0067455A" w:rsidRPr="001F6442">
        <w:rPr>
          <w:rFonts w:ascii="Arial" w:hAnsi="Arial" w:cs="Arial"/>
          <w:sz w:val="20"/>
          <w:lang w:val="nl-BE"/>
        </w:rPr>
        <w:t>Providom</w:t>
      </w:r>
      <w:proofErr w:type="spellEnd"/>
      <w:r w:rsidR="0067455A" w:rsidRPr="001F6442">
        <w:rPr>
          <w:rFonts w:ascii="Arial" w:hAnsi="Arial" w:cs="Arial"/>
          <w:sz w:val="20"/>
          <w:lang w:val="nl-BE"/>
        </w:rPr>
        <w:t xml:space="preserve"> </w:t>
      </w:r>
      <w:r w:rsidRPr="001F6442">
        <w:rPr>
          <w:rFonts w:ascii="Arial" w:hAnsi="Arial" w:cs="Arial"/>
          <w:sz w:val="20"/>
          <w:lang w:val="nl-BE"/>
        </w:rPr>
        <w:t xml:space="preserve">klant te worden en van </w:t>
      </w:r>
      <w:r w:rsidR="00D83303">
        <w:rPr>
          <w:rFonts w:ascii="Arial" w:hAnsi="Arial" w:cs="Arial"/>
          <w:sz w:val="20"/>
          <w:lang w:val="nl-BE"/>
        </w:rPr>
        <w:t xml:space="preserve">al </w:t>
      </w:r>
      <w:r w:rsidRPr="001F6442">
        <w:rPr>
          <w:rFonts w:ascii="Arial" w:hAnsi="Arial" w:cs="Arial"/>
          <w:sz w:val="20"/>
          <w:lang w:val="nl-BE"/>
        </w:rPr>
        <w:t xml:space="preserve">deze voordelen te genieten ? </w:t>
      </w:r>
    </w:p>
    <w:p w14:paraId="676E48F4" w14:textId="7FE8B8C1" w:rsidR="0067455A" w:rsidRPr="001F6442" w:rsidRDefault="00777040" w:rsidP="007427F2">
      <w:pPr>
        <w:jc w:val="both"/>
        <w:rPr>
          <w:rFonts w:ascii="Arial" w:hAnsi="Arial" w:cs="Arial"/>
          <w:sz w:val="20"/>
          <w:lang w:val="nl-BE"/>
        </w:rPr>
      </w:pPr>
      <w:r w:rsidRPr="001F6442">
        <w:rPr>
          <w:rFonts w:ascii="Arial" w:hAnsi="Arial" w:cs="Arial"/>
          <w:sz w:val="20"/>
          <w:lang w:val="nl-BE"/>
        </w:rPr>
        <w:t>Stuur een e-mail naar</w:t>
      </w:r>
      <w:r w:rsidR="00F908CA" w:rsidRPr="001F6442">
        <w:rPr>
          <w:rFonts w:ascii="Arial" w:hAnsi="Arial" w:cs="Arial"/>
          <w:sz w:val="20"/>
          <w:lang w:val="nl-BE"/>
        </w:rPr>
        <w:t xml:space="preserve"> [</w:t>
      </w:r>
      <w:r w:rsidR="00F908CA" w:rsidRPr="001F6442">
        <w:rPr>
          <w:rFonts w:ascii="Arial" w:hAnsi="Arial" w:cs="Arial"/>
          <w:i/>
          <w:sz w:val="20"/>
          <w:highlight w:val="yellow"/>
          <w:lang w:val="nl-BE"/>
        </w:rPr>
        <w:t xml:space="preserve"> e-mail </w:t>
      </w:r>
      <w:r w:rsidRPr="001F6442">
        <w:rPr>
          <w:rFonts w:ascii="Arial" w:hAnsi="Arial" w:cs="Arial"/>
          <w:i/>
          <w:sz w:val="20"/>
          <w:highlight w:val="yellow"/>
          <w:lang w:val="nl-BE"/>
        </w:rPr>
        <w:t>apotheek</w:t>
      </w:r>
      <w:r w:rsidR="00F908CA" w:rsidRPr="001F6442">
        <w:rPr>
          <w:rFonts w:ascii="Arial" w:hAnsi="Arial" w:cs="Arial"/>
          <w:sz w:val="20"/>
          <w:lang w:val="nl-BE"/>
        </w:rPr>
        <w:t xml:space="preserve">] </w:t>
      </w:r>
      <w:r w:rsidR="001C2313">
        <w:rPr>
          <w:rFonts w:ascii="Arial" w:hAnsi="Arial" w:cs="Arial"/>
          <w:sz w:val="20"/>
          <w:lang w:val="nl-BE"/>
        </w:rPr>
        <w:t>en vermeld</w:t>
      </w:r>
      <w:r w:rsidR="0067455A" w:rsidRPr="001F6442">
        <w:rPr>
          <w:rFonts w:ascii="Arial" w:hAnsi="Arial" w:cs="Arial"/>
          <w:sz w:val="20"/>
          <w:lang w:val="nl-BE"/>
        </w:rPr>
        <w:t>:</w:t>
      </w:r>
    </w:p>
    <w:p w14:paraId="28F03CD3" w14:textId="3C9115F7" w:rsidR="0067455A" w:rsidRPr="001F6442" w:rsidRDefault="0045184E" w:rsidP="007427F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>u</w:t>
      </w:r>
      <w:r w:rsidR="00777040" w:rsidRPr="001F6442">
        <w:rPr>
          <w:rFonts w:ascii="Arial" w:hAnsi="Arial" w:cs="Arial"/>
          <w:sz w:val="20"/>
          <w:lang w:val="nl-BE"/>
        </w:rPr>
        <w:t>w persoonlijke gegevens,</w:t>
      </w:r>
    </w:p>
    <w:p w14:paraId="0FD6ECF5" w14:textId="39EB4807" w:rsidR="0067455A" w:rsidRPr="001F6442" w:rsidRDefault="0045184E" w:rsidP="007427F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>u</w:t>
      </w:r>
      <w:r w:rsidR="00777040" w:rsidRPr="001F6442">
        <w:rPr>
          <w:rFonts w:ascii="Arial" w:hAnsi="Arial" w:cs="Arial"/>
          <w:sz w:val="20"/>
          <w:lang w:val="nl-BE"/>
        </w:rPr>
        <w:t>w vragen of opmerkingen</w:t>
      </w:r>
      <w:r w:rsidR="0067455A" w:rsidRPr="001F6442">
        <w:rPr>
          <w:rFonts w:ascii="Arial" w:hAnsi="Arial" w:cs="Arial"/>
          <w:sz w:val="20"/>
          <w:lang w:val="nl-BE"/>
        </w:rPr>
        <w:t>,</w:t>
      </w:r>
    </w:p>
    <w:p w14:paraId="2E7636E0" w14:textId="0F68D86E" w:rsidR="0067455A" w:rsidRPr="001F6442" w:rsidRDefault="0045184E" w:rsidP="007427F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>u</w:t>
      </w:r>
      <w:r w:rsidR="00777040" w:rsidRPr="001F6442">
        <w:rPr>
          <w:rFonts w:ascii="Arial" w:hAnsi="Arial" w:cs="Arial"/>
          <w:sz w:val="20"/>
          <w:lang w:val="nl-BE"/>
        </w:rPr>
        <w:t xml:space="preserve">w prijsvragen over de producten die </w:t>
      </w:r>
      <w:r w:rsidR="00D83303">
        <w:rPr>
          <w:rFonts w:ascii="Arial" w:hAnsi="Arial" w:cs="Arial"/>
          <w:sz w:val="20"/>
          <w:lang w:val="nl-BE"/>
        </w:rPr>
        <w:t>u gebruikt maar die n</w:t>
      </w:r>
      <w:r w:rsidR="00777040" w:rsidRPr="001F6442">
        <w:rPr>
          <w:rFonts w:ascii="Arial" w:hAnsi="Arial" w:cs="Arial"/>
          <w:sz w:val="20"/>
          <w:lang w:val="nl-BE"/>
        </w:rPr>
        <w:t xml:space="preserve">iet in onze prijslijst </w:t>
      </w:r>
      <w:r w:rsidR="00D83303">
        <w:rPr>
          <w:rFonts w:ascii="Arial" w:hAnsi="Arial" w:cs="Arial"/>
          <w:sz w:val="20"/>
          <w:lang w:val="nl-BE"/>
        </w:rPr>
        <w:t>voorkomen</w:t>
      </w:r>
      <w:r>
        <w:rPr>
          <w:rFonts w:ascii="Arial" w:hAnsi="Arial" w:cs="Arial"/>
          <w:sz w:val="20"/>
          <w:lang w:val="nl-BE"/>
        </w:rPr>
        <w:t>,</w:t>
      </w:r>
      <w:r w:rsidR="00777040" w:rsidRPr="001F6442">
        <w:rPr>
          <w:rFonts w:ascii="Arial" w:hAnsi="Arial" w:cs="Arial"/>
          <w:sz w:val="20"/>
          <w:lang w:val="nl-BE"/>
        </w:rPr>
        <w:t xml:space="preserve"> </w:t>
      </w:r>
    </w:p>
    <w:p w14:paraId="71195C62" w14:textId="043C111B" w:rsidR="0067455A" w:rsidRPr="001F6442" w:rsidRDefault="0045184E" w:rsidP="007427F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>e</w:t>
      </w:r>
      <w:r w:rsidR="00777040" w:rsidRPr="001F6442">
        <w:rPr>
          <w:rFonts w:ascii="Arial" w:hAnsi="Arial" w:cs="Arial"/>
          <w:sz w:val="20"/>
          <w:lang w:val="nl-BE"/>
        </w:rPr>
        <w:t xml:space="preserve">en lijst van de producten die u regelmatig gebruikt zodat wij onze voorraad kunnen </w:t>
      </w:r>
      <w:r w:rsidR="00A74A5B" w:rsidRPr="001F6442">
        <w:rPr>
          <w:rFonts w:ascii="Arial" w:hAnsi="Arial" w:cs="Arial"/>
          <w:sz w:val="20"/>
          <w:lang w:val="nl-BE"/>
        </w:rPr>
        <w:t xml:space="preserve">aanpassen om </w:t>
      </w:r>
      <w:r w:rsidR="00777040" w:rsidRPr="001F6442">
        <w:rPr>
          <w:rFonts w:ascii="Arial" w:hAnsi="Arial" w:cs="Arial"/>
          <w:sz w:val="20"/>
          <w:lang w:val="nl-BE"/>
        </w:rPr>
        <w:t xml:space="preserve">aan uw vraag </w:t>
      </w:r>
      <w:r w:rsidR="00A74A5B" w:rsidRPr="001F6442">
        <w:rPr>
          <w:rFonts w:ascii="Arial" w:hAnsi="Arial" w:cs="Arial"/>
          <w:sz w:val="20"/>
          <w:lang w:val="nl-BE"/>
        </w:rPr>
        <w:t>te</w:t>
      </w:r>
      <w:r w:rsidR="00777040" w:rsidRPr="001F6442">
        <w:rPr>
          <w:rFonts w:ascii="Arial" w:hAnsi="Arial" w:cs="Arial"/>
          <w:sz w:val="20"/>
          <w:lang w:val="nl-BE"/>
        </w:rPr>
        <w:t xml:space="preserve"> beantwoorden.</w:t>
      </w:r>
    </w:p>
    <w:p w14:paraId="4F8A3202" w14:textId="7CDF6FC3" w:rsidR="0067455A" w:rsidRPr="001F6442" w:rsidRDefault="00777040" w:rsidP="007427F2">
      <w:pPr>
        <w:jc w:val="both"/>
        <w:rPr>
          <w:rFonts w:ascii="Arial" w:hAnsi="Arial" w:cs="Arial"/>
          <w:sz w:val="20"/>
          <w:lang w:val="nl-BE"/>
        </w:rPr>
      </w:pPr>
      <w:r w:rsidRPr="001F6442">
        <w:rPr>
          <w:rFonts w:ascii="Arial" w:hAnsi="Arial" w:cs="Arial"/>
          <w:sz w:val="20"/>
          <w:lang w:val="nl-BE"/>
        </w:rPr>
        <w:t xml:space="preserve">Wij danken u bij voorbaat voor uw vertrouwen en </w:t>
      </w:r>
      <w:r w:rsidR="001E0E19" w:rsidRPr="001F6442">
        <w:rPr>
          <w:rFonts w:ascii="Arial" w:hAnsi="Arial" w:cs="Arial"/>
          <w:sz w:val="20"/>
          <w:lang w:val="nl-BE"/>
        </w:rPr>
        <w:t>hopen met u te mogen samenwerken</w:t>
      </w:r>
      <w:r w:rsidR="00A74A5B" w:rsidRPr="001F6442">
        <w:rPr>
          <w:rFonts w:ascii="Arial" w:hAnsi="Arial" w:cs="Arial"/>
          <w:sz w:val="20"/>
          <w:lang w:val="nl-BE"/>
        </w:rPr>
        <w:t xml:space="preserve"> in dienst van de gezondheid van uw patiënt. </w:t>
      </w:r>
    </w:p>
    <w:p w14:paraId="4BC881E9" w14:textId="331DE8F5" w:rsidR="00996940" w:rsidRPr="001F6442" w:rsidRDefault="00A74A5B" w:rsidP="007427F2">
      <w:pPr>
        <w:jc w:val="both"/>
        <w:rPr>
          <w:rFonts w:ascii="Arial" w:hAnsi="Arial" w:cs="Arial"/>
          <w:sz w:val="20"/>
          <w:lang w:val="nl-BE"/>
        </w:rPr>
      </w:pPr>
      <w:r w:rsidRPr="001F6442">
        <w:rPr>
          <w:rFonts w:ascii="Arial" w:hAnsi="Arial" w:cs="Arial"/>
          <w:sz w:val="20"/>
          <w:lang w:val="nl-BE"/>
        </w:rPr>
        <w:t xml:space="preserve">Met vriendelijke groeten, </w:t>
      </w:r>
    </w:p>
    <w:p w14:paraId="1DCB6BDA" w14:textId="77777777" w:rsidR="00996940" w:rsidRPr="001F6442" w:rsidRDefault="00996940" w:rsidP="007427F2">
      <w:pPr>
        <w:jc w:val="both"/>
        <w:rPr>
          <w:rFonts w:ascii="Arial" w:hAnsi="Arial" w:cs="Arial"/>
          <w:sz w:val="20"/>
          <w:lang w:val="nl-BE"/>
        </w:rPr>
      </w:pPr>
    </w:p>
    <w:p w14:paraId="124B8E21" w14:textId="3AAA9920" w:rsidR="00B33415" w:rsidRPr="001F6442" w:rsidRDefault="00996940" w:rsidP="00E17731">
      <w:pPr>
        <w:spacing w:after="0"/>
        <w:rPr>
          <w:rFonts w:ascii="Arial" w:hAnsi="Arial" w:cs="Arial"/>
          <w:sz w:val="20"/>
          <w:lang w:val="nl-BE"/>
        </w:rPr>
      </w:pPr>
      <w:r w:rsidRPr="001F6442">
        <w:rPr>
          <w:rFonts w:ascii="Arial" w:hAnsi="Arial" w:cs="Arial"/>
          <w:sz w:val="20"/>
          <w:lang w:val="nl-BE"/>
        </w:rPr>
        <w:t>[</w:t>
      </w:r>
      <w:r w:rsidRPr="001F6442">
        <w:rPr>
          <w:rFonts w:ascii="Arial" w:hAnsi="Arial" w:cs="Arial"/>
          <w:i/>
          <w:sz w:val="20"/>
          <w:highlight w:val="yellow"/>
          <w:lang w:val="nl-BE"/>
        </w:rPr>
        <w:t>N</w:t>
      </w:r>
      <w:r w:rsidR="00A74A5B" w:rsidRPr="001F6442">
        <w:rPr>
          <w:rFonts w:ascii="Arial" w:hAnsi="Arial" w:cs="Arial"/>
          <w:i/>
          <w:sz w:val="20"/>
          <w:highlight w:val="yellow"/>
          <w:lang w:val="nl-BE"/>
        </w:rPr>
        <w:t>aam apotheek</w:t>
      </w:r>
      <w:r w:rsidRPr="001F6442">
        <w:rPr>
          <w:rFonts w:ascii="Arial" w:hAnsi="Arial" w:cs="Arial"/>
          <w:sz w:val="20"/>
          <w:lang w:val="nl-BE"/>
        </w:rPr>
        <w:t>]</w:t>
      </w:r>
    </w:p>
    <w:p w14:paraId="2270D64E" w14:textId="2B0CDA2A" w:rsidR="00F908CA" w:rsidRPr="001F6442" w:rsidRDefault="00F908CA" w:rsidP="00E17731">
      <w:pPr>
        <w:spacing w:after="0"/>
        <w:rPr>
          <w:rFonts w:ascii="Arial" w:hAnsi="Arial" w:cs="Arial"/>
          <w:sz w:val="20"/>
          <w:lang w:val="nl-BE"/>
        </w:rPr>
      </w:pPr>
      <w:r w:rsidRPr="001F6442">
        <w:rPr>
          <w:rFonts w:ascii="Arial" w:hAnsi="Arial" w:cs="Arial"/>
          <w:sz w:val="20"/>
          <w:lang w:val="nl-BE"/>
        </w:rPr>
        <w:t>[</w:t>
      </w:r>
      <w:r w:rsidRPr="001F6442">
        <w:rPr>
          <w:rFonts w:ascii="Arial" w:hAnsi="Arial" w:cs="Arial"/>
          <w:i/>
          <w:sz w:val="20"/>
          <w:highlight w:val="yellow"/>
          <w:lang w:val="nl-BE"/>
        </w:rPr>
        <w:t>Adres</w:t>
      </w:r>
      <w:r w:rsidR="00A74A5B" w:rsidRPr="001F6442">
        <w:rPr>
          <w:rFonts w:ascii="Arial" w:hAnsi="Arial" w:cs="Arial"/>
          <w:i/>
          <w:sz w:val="20"/>
          <w:highlight w:val="yellow"/>
          <w:lang w:val="nl-BE"/>
        </w:rPr>
        <w:t xml:space="preserve"> apotheek</w:t>
      </w:r>
      <w:r w:rsidRPr="001F6442">
        <w:rPr>
          <w:rFonts w:ascii="Arial" w:hAnsi="Arial" w:cs="Arial"/>
          <w:sz w:val="20"/>
          <w:lang w:val="nl-BE"/>
        </w:rPr>
        <w:t>]</w:t>
      </w:r>
    </w:p>
    <w:p w14:paraId="0140D7C3" w14:textId="15DAC43F" w:rsidR="00F908CA" w:rsidRPr="001F6442" w:rsidRDefault="005C0CB7" w:rsidP="00E17731">
      <w:pPr>
        <w:spacing w:after="0"/>
        <w:rPr>
          <w:rFonts w:ascii="Arial" w:hAnsi="Arial" w:cs="Arial"/>
          <w:sz w:val="20"/>
          <w:lang w:val="nl-BE"/>
        </w:rPr>
      </w:pPr>
      <w:r w:rsidRPr="001F6442">
        <w:rPr>
          <w:rFonts w:ascii="Arial" w:hAnsi="Arial" w:cs="Arial"/>
          <w:sz w:val="20"/>
          <w:lang w:val="nl-BE"/>
        </w:rPr>
        <w:t>[</w:t>
      </w:r>
      <w:r w:rsidR="00A74A5B" w:rsidRPr="001F6442">
        <w:rPr>
          <w:rFonts w:ascii="Arial" w:hAnsi="Arial" w:cs="Arial"/>
          <w:i/>
          <w:sz w:val="20"/>
          <w:highlight w:val="yellow"/>
          <w:lang w:val="nl-BE"/>
        </w:rPr>
        <w:t>Telefoonnummer apotheek</w:t>
      </w:r>
      <w:r w:rsidRPr="001F6442">
        <w:rPr>
          <w:rFonts w:ascii="Arial" w:hAnsi="Arial" w:cs="Arial"/>
          <w:sz w:val="20"/>
          <w:lang w:val="nl-BE"/>
        </w:rPr>
        <w:t xml:space="preserve">] - </w:t>
      </w:r>
      <w:r w:rsidR="00F908CA" w:rsidRPr="001F6442">
        <w:rPr>
          <w:rFonts w:ascii="Arial" w:hAnsi="Arial" w:cs="Arial"/>
          <w:sz w:val="20"/>
          <w:lang w:val="nl-BE"/>
        </w:rPr>
        <w:t>[</w:t>
      </w:r>
      <w:r w:rsidR="00A74A5B" w:rsidRPr="001F6442">
        <w:rPr>
          <w:rFonts w:ascii="Arial" w:hAnsi="Arial" w:cs="Arial"/>
          <w:i/>
          <w:sz w:val="20"/>
          <w:highlight w:val="yellow"/>
          <w:lang w:val="nl-BE"/>
        </w:rPr>
        <w:t>E-mail</w:t>
      </w:r>
      <w:r w:rsidR="00F908CA" w:rsidRPr="001F6442">
        <w:rPr>
          <w:rFonts w:ascii="Arial" w:hAnsi="Arial" w:cs="Arial"/>
          <w:sz w:val="20"/>
          <w:lang w:val="nl-BE"/>
        </w:rPr>
        <w:t>] – [</w:t>
      </w:r>
      <w:r w:rsidR="00F908CA" w:rsidRPr="001F6442">
        <w:rPr>
          <w:rFonts w:ascii="Arial" w:hAnsi="Arial" w:cs="Arial"/>
          <w:i/>
          <w:sz w:val="20"/>
          <w:highlight w:val="yellow"/>
          <w:lang w:val="nl-BE"/>
        </w:rPr>
        <w:t>website</w:t>
      </w:r>
      <w:r w:rsidR="00F908CA" w:rsidRPr="001F6442">
        <w:rPr>
          <w:rFonts w:ascii="Arial" w:hAnsi="Arial" w:cs="Arial"/>
          <w:sz w:val="20"/>
          <w:lang w:val="nl-BE"/>
        </w:rPr>
        <w:t>]</w:t>
      </w:r>
    </w:p>
    <w:sectPr w:rsidR="00F908CA" w:rsidRPr="001F6442" w:rsidSect="00F908CA">
      <w:headerReference w:type="default" r:id="rId10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0A47C" w14:textId="77777777" w:rsidR="003D5645" w:rsidRDefault="003D5645" w:rsidP="00B33415">
      <w:pPr>
        <w:spacing w:after="0" w:line="240" w:lineRule="auto"/>
      </w:pPr>
      <w:r>
        <w:separator/>
      </w:r>
    </w:p>
  </w:endnote>
  <w:endnote w:type="continuationSeparator" w:id="0">
    <w:p w14:paraId="13CD2BAB" w14:textId="77777777" w:rsidR="003D5645" w:rsidRDefault="003D5645" w:rsidP="00B3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65B05" w14:textId="77777777" w:rsidR="003D5645" w:rsidRDefault="003D5645" w:rsidP="00B33415">
      <w:pPr>
        <w:spacing w:after="0" w:line="240" w:lineRule="auto"/>
      </w:pPr>
      <w:r>
        <w:separator/>
      </w:r>
    </w:p>
  </w:footnote>
  <w:footnote w:type="continuationSeparator" w:id="0">
    <w:p w14:paraId="75F5F52B" w14:textId="77777777" w:rsidR="003D5645" w:rsidRDefault="003D5645" w:rsidP="00B33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FD7FC" w14:textId="77FB7457" w:rsidR="00F908CA" w:rsidRDefault="002145A0">
    <w:pPr>
      <w:pStyle w:val="Header"/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60288" behindDoc="0" locked="0" layoutInCell="1" allowOverlap="1" wp14:anchorId="480E25FD" wp14:editId="0831E4D5">
          <wp:simplePos x="0" y="0"/>
          <wp:positionH relativeFrom="column">
            <wp:posOffset>4572000</wp:posOffset>
          </wp:positionH>
          <wp:positionV relativeFrom="paragraph">
            <wp:posOffset>-106680</wp:posOffset>
          </wp:positionV>
          <wp:extent cx="1221740" cy="61531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M_3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 w:rsidR="00F908CA">
      <w:rPr>
        <w:noProof/>
      </w:rPr>
      <w:drawing>
        <wp:anchor distT="0" distB="0" distL="114300" distR="114300" simplePos="0" relativeHeight="251658240" behindDoc="0" locked="0" layoutInCell="1" allowOverlap="1" wp14:anchorId="0434EDFE" wp14:editId="3317636E">
          <wp:simplePos x="0" y="0"/>
          <wp:positionH relativeFrom="column">
            <wp:posOffset>273</wp:posOffset>
          </wp:positionH>
          <wp:positionV relativeFrom="paragraph">
            <wp:posOffset>-106680</wp:posOffset>
          </wp:positionV>
          <wp:extent cx="716280" cy="656205"/>
          <wp:effectExtent l="0" t="0" r="762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vid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656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6A9B"/>
    <w:multiLevelType w:val="hybridMultilevel"/>
    <w:tmpl w:val="60201B32"/>
    <w:lvl w:ilvl="0" w:tplc="7E560FE6">
      <w:start w:val="18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75421B"/>
    <w:multiLevelType w:val="hybridMultilevel"/>
    <w:tmpl w:val="900EE1F0"/>
    <w:lvl w:ilvl="0" w:tplc="7E560FE6">
      <w:start w:val="18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15"/>
    <w:rsid w:val="0000725C"/>
    <w:rsid w:val="0002464A"/>
    <w:rsid w:val="00092C24"/>
    <w:rsid w:val="000A0435"/>
    <w:rsid w:val="000B5F08"/>
    <w:rsid w:val="000C5195"/>
    <w:rsid w:val="001459F0"/>
    <w:rsid w:val="00161D7B"/>
    <w:rsid w:val="001C2313"/>
    <w:rsid w:val="001E0E19"/>
    <w:rsid w:val="001F6442"/>
    <w:rsid w:val="002145A0"/>
    <w:rsid w:val="00277625"/>
    <w:rsid w:val="002A1793"/>
    <w:rsid w:val="002E523A"/>
    <w:rsid w:val="00300887"/>
    <w:rsid w:val="00363BE2"/>
    <w:rsid w:val="003D5645"/>
    <w:rsid w:val="003F3192"/>
    <w:rsid w:val="003F3697"/>
    <w:rsid w:val="00445B72"/>
    <w:rsid w:val="0045184E"/>
    <w:rsid w:val="005679AC"/>
    <w:rsid w:val="005C0CB7"/>
    <w:rsid w:val="0067455A"/>
    <w:rsid w:val="006759B2"/>
    <w:rsid w:val="007427F2"/>
    <w:rsid w:val="00777040"/>
    <w:rsid w:val="00873DE3"/>
    <w:rsid w:val="008A3287"/>
    <w:rsid w:val="008F3E1C"/>
    <w:rsid w:val="0091229D"/>
    <w:rsid w:val="00924344"/>
    <w:rsid w:val="00970240"/>
    <w:rsid w:val="00996940"/>
    <w:rsid w:val="009C5F6C"/>
    <w:rsid w:val="00A22F8E"/>
    <w:rsid w:val="00A32F5B"/>
    <w:rsid w:val="00A74A5B"/>
    <w:rsid w:val="00B2062D"/>
    <w:rsid w:val="00B33415"/>
    <w:rsid w:val="00B36872"/>
    <w:rsid w:val="00B9383A"/>
    <w:rsid w:val="00C1211E"/>
    <w:rsid w:val="00CD0737"/>
    <w:rsid w:val="00D0701E"/>
    <w:rsid w:val="00D83303"/>
    <w:rsid w:val="00DA7576"/>
    <w:rsid w:val="00DF5BCB"/>
    <w:rsid w:val="00E13E34"/>
    <w:rsid w:val="00E17731"/>
    <w:rsid w:val="00E25B16"/>
    <w:rsid w:val="00E67012"/>
    <w:rsid w:val="00EE18A7"/>
    <w:rsid w:val="00EF599A"/>
    <w:rsid w:val="00F023B5"/>
    <w:rsid w:val="00F456EA"/>
    <w:rsid w:val="00F64008"/>
    <w:rsid w:val="00F908CA"/>
    <w:rsid w:val="00F93E86"/>
    <w:rsid w:val="00F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ABEAD9"/>
  <w15:chartTrackingRefBased/>
  <w15:docId w15:val="{EBDEB30D-4DB9-41DC-9C44-D61DBEC4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415"/>
  </w:style>
  <w:style w:type="paragraph" w:styleId="Footer">
    <w:name w:val="footer"/>
    <w:basedOn w:val="Normal"/>
    <w:link w:val="FooterChar"/>
    <w:uiPriority w:val="99"/>
    <w:unhideWhenUsed/>
    <w:rsid w:val="00B33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415"/>
  </w:style>
  <w:style w:type="paragraph" w:styleId="ListParagraph">
    <w:name w:val="List Paragraph"/>
    <w:basedOn w:val="Normal"/>
    <w:uiPriority w:val="34"/>
    <w:qFormat/>
    <w:rsid w:val="000246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ontinencesoluti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artmann.info/fr-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F592E-C1D1-4D5B-BAAD-D8FD1BE4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422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Barthel Julie</dc:creator>
  <cp:keywords/>
  <dc:description/>
  <cp:lastModifiedBy>Barthel Julie</cp:lastModifiedBy>
  <cp:revision>7</cp:revision>
  <cp:lastPrinted>2019-04-10T07:59:00Z</cp:lastPrinted>
  <dcterms:created xsi:type="dcterms:W3CDTF">2019-04-10T09:34:00Z</dcterms:created>
  <dcterms:modified xsi:type="dcterms:W3CDTF">2019-05-17T14:49:00Z</dcterms:modified>
</cp:coreProperties>
</file>